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7C" w:rsidRDefault="007C477C" w:rsidP="007C477C">
      <w:pPr>
        <w:pStyle w:val="Heading4"/>
      </w:pPr>
      <w:bookmarkStart w:id="0" w:name="_GoBack"/>
      <w:bookmarkEnd w:id="0"/>
      <w:r>
        <w:t xml:space="preserve"> </w:t>
      </w:r>
      <w:proofErr w:type="spellStart"/>
      <w:r>
        <w:t>Руководиоци</w:t>
      </w:r>
      <w:proofErr w:type="spellEnd"/>
      <w:r>
        <w:t xml:space="preserve"> </w:t>
      </w:r>
      <w:proofErr w:type="spellStart"/>
      <w:proofErr w:type="gramStart"/>
      <w:r>
        <w:t>одељенских</w:t>
      </w:r>
      <w:proofErr w:type="spellEnd"/>
      <w:r>
        <w:t xml:space="preserve">  </w:t>
      </w:r>
      <w:proofErr w:type="spellStart"/>
      <w:r>
        <w:t>већа</w:t>
      </w:r>
      <w:proofErr w:type="spellEnd"/>
      <w:proofErr w:type="gramEnd"/>
    </w:p>
    <w:tbl>
      <w:tblPr>
        <w:tblW w:w="889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984"/>
        <w:gridCol w:w="2552"/>
      </w:tblGrid>
      <w:tr w:rsidR="007C477C" w:rsidTr="00C47AE5">
        <w:trPr>
          <w:trHeight w:val="714"/>
          <w:jc w:val="center"/>
        </w:trPr>
        <w:tc>
          <w:tcPr>
            <w:tcW w:w="2093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Одељенско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веће</w:t>
            </w:r>
            <w:proofErr w:type="spellEnd"/>
          </w:p>
        </w:tc>
        <w:tc>
          <w:tcPr>
            <w:tcW w:w="2268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Руководилац</w:t>
            </w:r>
            <w:proofErr w:type="spellEnd"/>
          </w:p>
        </w:tc>
        <w:tc>
          <w:tcPr>
            <w:tcW w:w="1984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Одељенско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веће</w:t>
            </w:r>
            <w:proofErr w:type="spellEnd"/>
          </w:p>
        </w:tc>
        <w:tc>
          <w:tcPr>
            <w:tcW w:w="2552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Руководилац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2093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 Cirilica" w:eastAsia="Arial Cirilica" w:hAnsi="Arial Cirilica" w:cs="Arial Cirilica"/>
                <w:b/>
              </w:rPr>
              <w:t>1.</w:t>
            </w:r>
            <w:r>
              <w:rPr>
                <w:b/>
              </w:rPr>
              <w:t>разред</w:t>
            </w:r>
          </w:p>
        </w:tc>
        <w:tc>
          <w:tcPr>
            <w:tcW w:w="2268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Илић</w:t>
            </w:r>
            <w:proofErr w:type="spellEnd"/>
          </w:p>
        </w:tc>
        <w:tc>
          <w:tcPr>
            <w:tcW w:w="1984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5.разред</w:t>
            </w:r>
          </w:p>
        </w:tc>
        <w:tc>
          <w:tcPr>
            <w:tcW w:w="2552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Младен</w:t>
            </w:r>
            <w:proofErr w:type="spellEnd"/>
            <w:r>
              <w:t xml:space="preserve"> </w:t>
            </w:r>
            <w:proofErr w:type="spellStart"/>
            <w:r>
              <w:t>Медић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2093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разред</w:t>
            </w:r>
            <w:proofErr w:type="spellEnd"/>
          </w:p>
        </w:tc>
        <w:tc>
          <w:tcPr>
            <w:tcW w:w="2268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Елвира</w:t>
            </w:r>
            <w:proofErr w:type="spellEnd"/>
            <w:r>
              <w:t xml:space="preserve"> </w:t>
            </w:r>
            <w:proofErr w:type="spellStart"/>
            <w:r>
              <w:t>Станојковић</w:t>
            </w:r>
            <w:proofErr w:type="spellEnd"/>
          </w:p>
        </w:tc>
        <w:tc>
          <w:tcPr>
            <w:tcW w:w="1984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6.разред</w:t>
            </w:r>
          </w:p>
        </w:tc>
        <w:tc>
          <w:tcPr>
            <w:tcW w:w="2552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Марија</w:t>
            </w:r>
            <w:proofErr w:type="spellEnd"/>
            <w:r>
              <w:t xml:space="preserve"> </w:t>
            </w:r>
            <w:proofErr w:type="spellStart"/>
            <w:r>
              <w:t>Ристић-Ивановић</w:t>
            </w:r>
            <w:proofErr w:type="spellEnd"/>
            <w:r>
              <w:t xml:space="preserve"> </w:t>
            </w:r>
          </w:p>
        </w:tc>
      </w:tr>
      <w:tr w:rsidR="007C477C" w:rsidTr="00C47AE5">
        <w:trPr>
          <w:trHeight w:val="552"/>
          <w:jc w:val="center"/>
        </w:trPr>
        <w:tc>
          <w:tcPr>
            <w:tcW w:w="2093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3.разред</w:t>
            </w:r>
          </w:p>
        </w:tc>
        <w:tc>
          <w:tcPr>
            <w:tcW w:w="2268" w:type="dxa"/>
          </w:tcPr>
          <w:p w:rsidR="007C477C" w:rsidRDefault="007C477C" w:rsidP="00C47AE5">
            <w:pPr>
              <w:jc w:val="center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разред</w:t>
            </w:r>
            <w:proofErr w:type="spellEnd"/>
          </w:p>
        </w:tc>
        <w:tc>
          <w:tcPr>
            <w:tcW w:w="2552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Надица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  <w:r>
              <w:t xml:space="preserve"> </w:t>
            </w:r>
          </w:p>
        </w:tc>
      </w:tr>
      <w:tr w:rsidR="007C477C" w:rsidTr="00C47AE5">
        <w:trPr>
          <w:trHeight w:val="579"/>
          <w:jc w:val="center"/>
        </w:trPr>
        <w:tc>
          <w:tcPr>
            <w:tcW w:w="2093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4.разред</w:t>
            </w:r>
          </w:p>
        </w:tc>
        <w:tc>
          <w:tcPr>
            <w:tcW w:w="2268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Татјана</w:t>
            </w:r>
            <w:proofErr w:type="spellEnd"/>
            <w:r>
              <w:t xml:space="preserve"> </w:t>
            </w:r>
            <w:proofErr w:type="spellStart"/>
            <w:r>
              <w:t>Ковачев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shd w:val="clear" w:color="auto" w:fill="CCCCCC"/>
          </w:tcPr>
          <w:p w:rsidR="007C477C" w:rsidRDefault="007C477C" w:rsidP="00C47AE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разред</w:t>
            </w:r>
            <w:proofErr w:type="spellEnd"/>
          </w:p>
        </w:tc>
        <w:tc>
          <w:tcPr>
            <w:tcW w:w="2552" w:type="dxa"/>
          </w:tcPr>
          <w:p w:rsidR="007C477C" w:rsidRDefault="007C477C" w:rsidP="00C47AE5">
            <w:pPr>
              <w:spacing w:line="240" w:lineRule="auto"/>
              <w:jc w:val="center"/>
            </w:pP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Стојковић</w:t>
            </w:r>
            <w:proofErr w:type="spellEnd"/>
            <w:r>
              <w:t xml:space="preserve"> </w:t>
            </w:r>
          </w:p>
        </w:tc>
      </w:tr>
    </w:tbl>
    <w:p w:rsidR="007C477C" w:rsidRDefault="007C477C" w:rsidP="007C477C">
      <w:pPr>
        <w:rPr>
          <w:lang w:val="sr-Cyrl-RS"/>
        </w:rPr>
      </w:pPr>
    </w:p>
    <w:p w:rsidR="007C477C" w:rsidRDefault="007C477C" w:rsidP="007C477C">
      <w:proofErr w:type="spellStart"/>
      <w:proofErr w:type="gramStart"/>
      <w:r>
        <w:t>Руководиоци</w:t>
      </w:r>
      <w:proofErr w:type="spellEnd"/>
      <w:r>
        <w:t xml:space="preserve">  </w:t>
      </w:r>
      <w:proofErr w:type="spellStart"/>
      <w:r>
        <w:t>стручних</w:t>
      </w:r>
      <w:proofErr w:type="spellEnd"/>
      <w:proofErr w:type="gramEnd"/>
      <w:r>
        <w:t xml:space="preserve"> </w:t>
      </w:r>
      <w:proofErr w:type="spellStart"/>
      <w:r>
        <w:t>већа</w:t>
      </w:r>
      <w:proofErr w:type="spellEnd"/>
    </w:p>
    <w:tbl>
      <w:tblPr>
        <w:tblW w:w="891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2835"/>
        <w:gridCol w:w="2552"/>
        <w:gridCol w:w="2475"/>
      </w:tblGrid>
      <w:tr w:rsidR="007C477C" w:rsidTr="00C47AE5">
        <w:trPr>
          <w:jc w:val="center"/>
        </w:trPr>
        <w:tc>
          <w:tcPr>
            <w:tcW w:w="1055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rFonts w:ascii="Arial Cirilica" w:eastAsia="Arial Cirilica" w:hAnsi="Arial Cirilica" w:cs="Arial Cirilica"/>
                <w:b/>
              </w:rPr>
            </w:pPr>
            <w:proofErr w:type="spellStart"/>
            <w:proofErr w:type="gramStart"/>
            <w:r>
              <w:rPr>
                <w:b/>
              </w:rPr>
              <w:t>ред</w:t>
            </w:r>
            <w:proofErr w:type="spellEnd"/>
            <w:proofErr w:type="gramEnd"/>
            <w:r>
              <w:rPr>
                <w:rFonts w:ascii="Arial Cirilica" w:eastAsia="Arial Cirilica" w:hAnsi="Arial Cirilica" w:cs="Arial Cirilica"/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бр</w:t>
            </w:r>
            <w:proofErr w:type="spellEnd"/>
            <w:proofErr w:type="gramEnd"/>
            <w:r>
              <w:rPr>
                <w:rFonts w:ascii="Arial Cirilica" w:eastAsia="Arial Cirilica" w:hAnsi="Arial Cirilica" w:cs="Arial Cirilica"/>
                <w:b/>
              </w:rPr>
              <w:t>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rFonts w:ascii="Arial Cirilica" w:eastAsia="Arial Cirilica" w:hAnsi="Arial Cirilica" w:cs="Arial Cirilica"/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rFonts w:ascii="Arial Cirilica" w:eastAsia="Arial Cirilica" w:hAnsi="Arial Cirilica" w:cs="Arial Cirilica"/>
                <w:b/>
              </w:rPr>
              <w:t xml:space="preserve"> </w:t>
            </w:r>
            <w:proofErr w:type="spellStart"/>
            <w:r>
              <w:rPr>
                <w:b/>
              </w:rPr>
              <w:t>већа</w:t>
            </w:r>
            <w:proofErr w:type="spellEnd"/>
          </w:p>
        </w:tc>
        <w:tc>
          <w:tcPr>
            <w:tcW w:w="2552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чланови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већа</w:t>
            </w:r>
            <w:proofErr w:type="spellEnd"/>
          </w:p>
        </w:tc>
        <w:tc>
          <w:tcPr>
            <w:tcW w:w="2475" w:type="dxa"/>
            <w:shd w:val="clear" w:color="auto" w:fill="CCCCCC"/>
          </w:tcPr>
          <w:p w:rsidR="007C477C" w:rsidRDefault="007C477C" w:rsidP="00C47AE5">
            <w:pPr>
              <w:jc w:val="center"/>
              <w:rPr>
                <w:rFonts w:ascii="Arial Cirilica" w:eastAsia="Arial Cirilica" w:hAnsi="Arial Cirilica" w:cs="Arial Cirilica"/>
                <w:b/>
              </w:rPr>
            </w:pPr>
            <w:proofErr w:type="spellStart"/>
            <w:r>
              <w:rPr>
                <w:b/>
              </w:rPr>
              <w:t>руководилац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1.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 xml:space="preserve">. </w:t>
            </w:r>
            <w:proofErr w:type="spellStart"/>
            <w:r>
              <w:t>раз.наставе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C477C" w:rsidRDefault="007C477C" w:rsidP="00C47AE5">
            <w:pPr>
              <w:jc w:val="center"/>
            </w:pPr>
            <w:proofErr w:type="gramStart"/>
            <w:r>
              <w:t>НРН  1</w:t>
            </w:r>
            <w:proofErr w:type="gramEnd"/>
            <w:r>
              <w:t xml:space="preserve">, 2.,3., и 4. </w:t>
            </w:r>
            <w:proofErr w:type="spellStart"/>
            <w:r>
              <w:t>разреда</w:t>
            </w:r>
            <w:proofErr w:type="spellEnd"/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2.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 xml:space="preserve">.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2552" w:type="dxa"/>
          </w:tcPr>
          <w:p w:rsidR="007C477C" w:rsidRDefault="007C477C" w:rsidP="00C47AE5">
            <w:pPr>
              <w:jc w:val="center"/>
            </w:pPr>
            <w:proofErr w:type="spellStart"/>
            <w:r>
              <w:t>Наст</w:t>
            </w:r>
            <w:proofErr w:type="spellEnd"/>
            <w:r>
              <w:t xml:space="preserve">.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Надица</w:t>
            </w:r>
            <w:proofErr w:type="spellEnd"/>
            <w:r>
              <w:t xml:space="preserve"> </w:t>
            </w:r>
            <w:proofErr w:type="spellStart"/>
            <w:r>
              <w:t>Стаменковић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. </w:t>
            </w:r>
            <w:proofErr w:type="spellStart"/>
            <w:r>
              <w:t>страног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2552" w:type="dxa"/>
          </w:tcPr>
          <w:p w:rsidR="007C477C" w:rsidRDefault="007C477C" w:rsidP="00C47AE5">
            <w:pPr>
              <w:jc w:val="center"/>
            </w:pPr>
            <w:proofErr w:type="spellStart"/>
            <w:r>
              <w:t>Наст</w:t>
            </w:r>
            <w:proofErr w:type="spellEnd"/>
            <w:r>
              <w:t>. РЈ и ЕЈ</w:t>
            </w:r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Цветковић</w:t>
            </w:r>
            <w:proofErr w:type="spellEnd"/>
          </w:p>
        </w:tc>
      </w:tr>
      <w:tr w:rsidR="007C477C" w:rsidTr="00C47AE5">
        <w:trPr>
          <w:trHeight w:val="327"/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4.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 xml:space="preserve">. </w:t>
            </w:r>
            <w:proofErr w:type="spellStart"/>
            <w:r>
              <w:t>вештина</w:t>
            </w:r>
            <w:proofErr w:type="spellEnd"/>
            <w:r>
              <w:t xml:space="preserve"> и </w:t>
            </w:r>
            <w:proofErr w:type="spellStart"/>
            <w:r>
              <w:t>уметности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C477C" w:rsidRDefault="007C477C" w:rsidP="00C47AE5">
            <w:r>
              <w:t xml:space="preserve">        </w:t>
            </w:r>
            <w:proofErr w:type="spellStart"/>
            <w:r>
              <w:t>Нас</w:t>
            </w:r>
            <w:proofErr w:type="spellEnd"/>
            <w:r>
              <w:t>. ФВ,МK,ЛK,</w:t>
            </w:r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Игњатић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5.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при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наука</w:t>
            </w:r>
            <w:proofErr w:type="spellEnd"/>
          </w:p>
        </w:tc>
        <w:tc>
          <w:tcPr>
            <w:tcW w:w="2552" w:type="dxa"/>
          </w:tcPr>
          <w:p w:rsidR="007C477C" w:rsidRDefault="007C477C" w:rsidP="00C47AE5">
            <w:pPr>
              <w:jc w:val="center"/>
            </w:pPr>
            <w:proofErr w:type="spellStart"/>
            <w:r>
              <w:t>Мат</w:t>
            </w:r>
            <w:proofErr w:type="spellEnd"/>
            <w:r>
              <w:t xml:space="preserve">., </w:t>
            </w:r>
            <w:proofErr w:type="spellStart"/>
            <w:r>
              <w:t>Физ</w:t>
            </w:r>
            <w:proofErr w:type="spellEnd"/>
            <w:r>
              <w:t xml:space="preserve">., </w:t>
            </w:r>
            <w:proofErr w:type="spellStart"/>
            <w:r>
              <w:t>Хем</w:t>
            </w:r>
            <w:proofErr w:type="spellEnd"/>
            <w:r>
              <w:t xml:space="preserve">., </w:t>
            </w:r>
            <w:proofErr w:type="spellStart"/>
            <w:r>
              <w:t>Биол</w:t>
            </w:r>
            <w:proofErr w:type="spellEnd"/>
            <w:r>
              <w:t>.,</w:t>
            </w:r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Ивана</w:t>
            </w:r>
            <w:proofErr w:type="spellEnd"/>
            <w:r>
              <w:t xml:space="preserve"> </w:t>
            </w:r>
            <w:proofErr w:type="spellStart"/>
            <w:r>
              <w:t>Манасијевић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6.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наст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ис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гео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C477C" w:rsidRDefault="007C477C" w:rsidP="00C47AE5">
            <w:pPr>
              <w:jc w:val="center"/>
            </w:pPr>
            <w:proofErr w:type="spellStart"/>
            <w:r>
              <w:t>Истор</w:t>
            </w:r>
            <w:proofErr w:type="spellEnd"/>
            <w:r>
              <w:t xml:space="preserve">., и </w:t>
            </w:r>
            <w:proofErr w:type="spellStart"/>
            <w:r>
              <w:t>Гео</w:t>
            </w:r>
            <w:proofErr w:type="spellEnd"/>
            <w:r>
              <w:t>.,</w:t>
            </w:r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Младен</w:t>
            </w:r>
            <w:proofErr w:type="spellEnd"/>
            <w:r>
              <w:t xml:space="preserve"> </w:t>
            </w:r>
            <w:proofErr w:type="spellStart"/>
            <w:r>
              <w:t>Медић</w:t>
            </w:r>
            <w:proofErr w:type="spellEnd"/>
          </w:p>
        </w:tc>
      </w:tr>
      <w:tr w:rsidR="007C477C" w:rsidTr="00C47AE5">
        <w:trPr>
          <w:jc w:val="center"/>
        </w:trPr>
        <w:tc>
          <w:tcPr>
            <w:tcW w:w="1055" w:type="dxa"/>
          </w:tcPr>
          <w:p w:rsidR="007C477C" w:rsidRDefault="007C477C" w:rsidP="00C47AE5">
            <w:pPr>
              <w:jc w:val="center"/>
            </w:pPr>
            <w:r>
              <w:t>8.</w:t>
            </w:r>
          </w:p>
        </w:tc>
        <w:tc>
          <w:tcPr>
            <w:tcW w:w="2835" w:type="dxa"/>
            <w:shd w:val="clear" w:color="auto" w:fill="CCCCCC"/>
          </w:tcPr>
          <w:p w:rsidR="007C477C" w:rsidRDefault="007C477C" w:rsidP="00C47AE5">
            <w:proofErr w:type="spellStart"/>
            <w:r>
              <w:t>Веће</w:t>
            </w:r>
            <w:proofErr w:type="spellEnd"/>
            <w:r>
              <w:t xml:space="preserve">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Инф</w:t>
            </w:r>
            <w:proofErr w:type="spellEnd"/>
            <w:r>
              <w:t>. и ТО</w:t>
            </w:r>
          </w:p>
        </w:tc>
        <w:tc>
          <w:tcPr>
            <w:tcW w:w="2552" w:type="dxa"/>
          </w:tcPr>
          <w:p w:rsidR="007C477C" w:rsidRDefault="007C477C" w:rsidP="00C47AE5">
            <w:pPr>
              <w:jc w:val="center"/>
            </w:pPr>
            <w:proofErr w:type="spellStart"/>
            <w:r>
              <w:t>Наставници</w:t>
            </w:r>
            <w:proofErr w:type="spellEnd"/>
            <w:r>
              <w:t xml:space="preserve"> ТО и </w:t>
            </w:r>
            <w:proofErr w:type="spellStart"/>
            <w:r>
              <w:t>инфо</w:t>
            </w:r>
            <w:proofErr w:type="spellEnd"/>
            <w:r>
              <w:t>.</w:t>
            </w:r>
          </w:p>
        </w:tc>
        <w:tc>
          <w:tcPr>
            <w:tcW w:w="2475" w:type="dxa"/>
          </w:tcPr>
          <w:p w:rsidR="007C477C" w:rsidRDefault="007C477C" w:rsidP="00C47AE5">
            <w:pPr>
              <w:jc w:val="center"/>
            </w:pPr>
            <w:proofErr w:type="spellStart"/>
            <w:r>
              <w:t>Давор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</w:tr>
    </w:tbl>
    <w:p w:rsidR="000B1FA0" w:rsidRDefault="000B1FA0"/>
    <w:sectPr w:rsidR="000B1FA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7C"/>
    <w:rsid w:val="000B1FA0"/>
    <w:rsid w:val="007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7C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477C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477C"/>
    <w:rPr>
      <w:rFonts w:ascii="Times New Roman" w:eastAsia="Times New Roman" w:hAnsi="Times New Roman" w:cs="Times New Roman"/>
      <w:b/>
      <w:bCs/>
      <w:szCs w:val="28"/>
      <w:lang w:val="en-U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7C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C477C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477C"/>
    <w:rPr>
      <w:rFonts w:ascii="Times New Roman" w:eastAsia="Times New Roman" w:hAnsi="Times New Roman" w:cs="Times New Roman"/>
      <w:b/>
      <w:bCs/>
      <w:szCs w:val="28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2021-09-24T09:42:00Z</dcterms:created>
  <dcterms:modified xsi:type="dcterms:W3CDTF">2021-09-24T10:06:00Z</dcterms:modified>
</cp:coreProperties>
</file>