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D8" w:rsidRDefault="00B540D8"/>
    <w:p w:rsidR="00B540D8" w:rsidRDefault="00B540D8"/>
    <w:p w:rsidR="00B540D8" w:rsidRPr="009554A5" w:rsidRDefault="00B540D8" w:rsidP="00B540D8">
      <w:pPr>
        <w:tabs>
          <w:tab w:val="left" w:pos="1134"/>
        </w:tabs>
        <w:ind w:firstLine="720"/>
        <w:jc w:val="both"/>
        <w:rPr>
          <w:lang w:val="ru-RU"/>
        </w:rPr>
      </w:pPr>
      <w:r>
        <w:rPr>
          <w:lang w:val="sl-SI"/>
        </w:rPr>
        <w:tab/>
      </w:r>
      <w:r w:rsidRPr="009554A5">
        <w:rPr>
          <w:lang w:val="sl-SI"/>
        </w:rPr>
        <w:t>На основу одредбе члана 119</w:t>
      </w:r>
      <w:r w:rsidRPr="009554A5">
        <w:rPr>
          <w:lang w:val="sr-Cyrl-CS"/>
        </w:rPr>
        <w:t xml:space="preserve">. </w:t>
      </w:r>
      <w:proofErr w:type="gramStart"/>
      <w:r w:rsidRPr="009554A5">
        <w:t>став</w:t>
      </w:r>
      <w:proofErr w:type="gramEnd"/>
      <w:r w:rsidRPr="009554A5">
        <w:t xml:space="preserve"> 1. </w:t>
      </w:r>
      <w:proofErr w:type="gramStart"/>
      <w:r w:rsidRPr="009554A5">
        <w:t>тачка</w:t>
      </w:r>
      <w:proofErr w:type="gramEnd"/>
      <w:r w:rsidRPr="009554A5">
        <w:t xml:space="preserve"> 1.</w:t>
      </w:r>
      <w:r>
        <w:t xml:space="preserve"> </w:t>
      </w:r>
      <w:r w:rsidRPr="009554A5">
        <w:rPr>
          <w:lang w:val="sl-SI"/>
        </w:rPr>
        <w:t xml:space="preserve">Закона о основама система образовања и васпитања </w:t>
      </w:r>
      <w:r w:rsidRPr="009554A5">
        <w:rPr>
          <w:lang w:val="ru-RU"/>
        </w:rPr>
        <w:t>(</w:t>
      </w:r>
      <w:r w:rsidRPr="009554A5">
        <w:t>„</w:t>
      </w:r>
      <w:r>
        <w:rPr>
          <w:lang w:val="ru-RU"/>
        </w:rPr>
        <w:t>Службени гласник</w:t>
      </w:r>
      <w:r w:rsidRPr="009554A5">
        <w:rPr>
          <w:lang w:val="ru-RU"/>
        </w:rPr>
        <w:t xml:space="preserve"> РС</w:t>
      </w:r>
      <w:r w:rsidRPr="009554A5">
        <w:t>“</w:t>
      </w:r>
      <w:r w:rsidRPr="009554A5">
        <w:rPr>
          <w:lang w:val="ru-RU"/>
        </w:rPr>
        <w:t xml:space="preserve"> бр. </w:t>
      </w:r>
      <w:r w:rsidRPr="008935CC">
        <w:rPr>
          <w:lang w:val="ru-RU"/>
        </w:rPr>
        <w:t>88/2017, 27/2018 - др. закон, 10/2019, 27/2018 - др. закон</w:t>
      </w:r>
      <w:r w:rsidR="00DE3A63">
        <w:rPr>
          <w:lang w:val="ru-RU"/>
        </w:rPr>
        <w:t xml:space="preserve"> ,</w:t>
      </w:r>
      <w:r w:rsidRPr="008935CC">
        <w:rPr>
          <w:lang w:val="ru-RU"/>
        </w:rPr>
        <w:t>6/2020</w:t>
      </w:r>
      <w:r w:rsidR="00DE3A63">
        <w:rPr>
          <w:lang w:val="ru-RU"/>
        </w:rPr>
        <w:t xml:space="preserve"> и 129/21</w:t>
      </w:r>
      <w:r w:rsidRPr="009554A5">
        <w:rPr>
          <w:lang w:val="ru-RU"/>
        </w:rPr>
        <w:t>)</w:t>
      </w:r>
      <w:r w:rsidRPr="009554A5">
        <w:rPr>
          <w:lang w:val="sl-SI"/>
        </w:rPr>
        <w:t>,</w:t>
      </w:r>
      <w:r w:rsidRPr="009554A5">
        <w:rPr>
          <w:lang w:val="sr-Cyrl-CS"/>
        </w:rPr>
        <w:t xml:space="preserve"> </w:t>
      </w:r>
      <w:r w:rsidRPr="009554A5">
        <w:t xml:space="preserve">члана 41. </w:t>
      </w:r>
      <w:proofErr w:type="gramStart"/>
      <w:r w:rsidRPr="009554A5">
        <w:t>став</w:t>
      </w:r>
      <w:proofErr w:type="gramEnd"/>
      <w:r w:rsidRPr="009554A5">
        <w:t xml:space="preserve"> 3. Закона о заштити података о личности </w:t>
      </w:r>
      <w:r w:rsidRPr="008935CC">
        <w:rPr>
          <w:lang w:val="ru-RU"/>
        </w:rPr>
        <w:t>("Сл. гласник РС", бр. 87/2018</w:t>
      </w:r>
      <w:proofErr w:type="gramStart"/>
      <w:r w:rsidRPr="008935CC">
        <w:rPr>
          <w:lang w:val="ru-RU"/>
        </w:rPr>
        <w:t>)</w:t>
      </w:r>
      <w:r>
        <w:rPr>
          <w:lang w:val="ru-RU"/>
        </w:rPr>
        <w:t xml:space="preserve"> </w:t>
      </w:r>
      <w:r w:rsidR="00D87C65">
        <w:rPr>
          <w:lang w:val="ru-RU"/>
        </w:rPr>
        <w:t>,</w:t>
      </w:r>
      <w:proofErr w:type="gramEnd"/>
      <w:r w:rsidR="00D87C65">
        <w:rPr>
          <w:lang w:val="ru-RU"/>
        </w:rPr>
        <w:t xml:space="preserve"> Школски </w:t>
      </w:r>
      <w:r w:rsidRPr="009554A5">
        <w:rPr>
          <w:lang w:val="sl-SI"/>
        </w:rPr>
        <w:t>одбор</w:t>
      </w:r>
      <w:r w:rsidR="00D87C65">
        <w:t xml:space="preserve"> </w:t>
      </w:r>
      <w:r w:rsidR="007C02F3">
        <w:rPr>
          <w:lang w:val="sr-Cyrl-CS"/>
        </w:rPr>
        <w:t>ОШ “Бора Станковић“ Каравуково</w:t>
      </w:r>
      <w:r w:rsidR="00D87C65">
        <w:rPr>
          <w:lang w:val="sr-Cyrl-CS"/>
        </w:rPr>
        <w:t>,</w:t>
      </w:r>
      <w:r w:rsidRPr="009554A5">
        <w:t xml:space="preserve"> </w:t>
      </w:r>
      <w:r w:rsidRPr="009554A5">
        <w:rPr>
          <w:lang w:val="sl-SI"/>
        </w:rPr>
        <w:t>је на</w:t>
      </w:r>
      <w:r>
        <w:t xml:space="preserve"> </w:t>
      </w:r>
      <w:r w:rsidRPr="009554A5">
        <w:rPr>
          <w:lang w:val="sl-SI"/>
        </w:rPr>
        <w:t>седници од</w:t>
      </w:r>
      <w:r w:rsidRPr="009554A5">
        <w:t>ржаној дана</w:t>
      </w:r>
      <w:r w:rsidRPr="009554A5">
        <w:rPr>
          <w:lang w:val="sr-Cyrl-CS"/>
        </w:rPr>
        <w:t xml:space="preserve"> </w:t>
      </w:r>
      <w:r w:rsidR="007C02F3">
        <w:rPr>
          <w:lang w:val="ru-RU"/>
        </w:rPr>
        <w:t>09.10.2019</w:t>
      </w:r>
      <w:r w:rsidRPr="00D73FEE">
        <w:rPr>
          <w:color w:val="FF0000"/>
          <w:lang w:val="ru-RU"/>
        </w:rPr>
        <w:t>.</w:t>
      </w:r>
      <w:r>
        <w:rPr>
          <w:lang w:val="ru-RU"/>
        </w:rPr>
        <w:t xml:space="preserve"> </w:t>
      </w:r>
      <w:r w:rsidRPr="009554A5">
        <w:rPr>
          <w:lang w:val="ru-RU"/>
        </w:rPr>
        <w:t>године</w:t>
      </w:r>
      <w:r w:rsidR="00BC6C1C">
        <w:rPr>
          <w:lang w:val="ru-RU"/>
        </w:rPr>
        <w:t xml:space="preserve"> дон</w:t>
      </w:r>
      <w:r w:rsidR="00D87C65">
        <w:rPr>
          <w:lang w:val="ru-RU"/>
        </w:rPr>
        <w:t>ео</w:t>
      </w:r>
    </w:p>
    <w:p w:rsidR="00B540D8" w:rsidRPr="009554A5" w:rsidRDefault="00B540D8" w:rsidP="00B540D8">
      <w:pPr>
        <w:jc w:val="both"/>
        <w:rPr>
          <w:lang w:val="ru-RU"/>
        </w:rPr>
      </w:pPr>
    </w:p>
    <w:p w:rsidR="00B540D8" w:rsidRPr="009554A5" w:rsidRDefault="00B540D8" w:rsidP="00B540D8">
      <w:pPr>
        <w:jc w:val="both"/>
      </w:pPr>
    </w:p>
    <w:p w:rsidR="00D87C65" w:rsidRDefault="00B540D8" w:rsidP="00B540D8">
      <w:pPr>
        <w:jc w:val="center"/>
        <w:rPr>
          <w:rFonts w:ascii="Arial Black" w:hAnsi="Arial Black"/>
          <w:b/>
          <w:bCs/>
          <w:sz w:val="32"/>
          <w:szCs w:val="32"/>
        </w:rPr>
      </w:pPr>
      <w:r w:rsidRPr="00D87C65">
        <w:rPr>
          <w:rFonts w:ascii="Arial Black" w:hAnsi="Arial Black"/>
          <w:b/>
          <w:bCs/>
          <w:sz w:val="32"/>
          <w:szCs w:val="32"/>
          <w:lang w:val="sl-SI"/>
        </w:rPr>
        <w:t>ПРАВИЛНИК</w:t>
      </w:r>
      <w:r w:rsidRPr="00D87C65">
        <w:rPr>
          <w:rFonts w:ascii="Arial Black" w:hAnsi="Arial Black"/>
          <w:b/>
          <w:bCs/>
          <w:sz w:val="32"/>
          <w:szCs w:val="32"/>
        </w:rPr>
        <w:t xml:space="preserve"> </w:t>
      </w:r>
    </w:p>
    <w:p w:rsidR="00D87C65" w:rsidRPr="00D87C65" w:rsidRDefault="00D87C65" w:rsidP="00B540D8">
      <w:pPr>
        <w:jc w:val="center"/>
        <w:rPr>
          <w:rFonts w:ascii="Arial Black" w:hAnsi="Arial Black"/>
          <w:b/>
          <w:bCs/>
          <w:sz w:val="32"/>
          <w:szCs w:val="32"/>
        </w:rPr>
      </w:pPr>
    </w:p>
    <w:p w:rsidR="00B540D8" w:rsidRPr="00D87C65" w:rsidRDefault="00B540D8" w:rsidP="00D87C65">
      <w:pPr>
        <w:jc w:val="center"/>
        <w:rPr>
          <w:rFonts w:ascii="Arial Black" w:hAnsi="Arial Black"/>
          <w:b/>
          <w:bCs/>
          <w:sz w:val="32"/>
          <w:szCs w:val="32"/>
          <w:lang w:val="sl-SI"/>
        </w:rPr>
      </w:pPr>
      <w:r w:rsidRPr="00D87C65">
        <w:rPr>
          <w:rFonts w:ascii="Arial Black" w:hAnsi="Arial Black"/>
          <w:b/>
          <w:bCs/>
          <w:sz w:val="32"/>
          <w:szCs w:val="32"/>
          <w:lang w:val="sl-SI"/>
        </w:rPr>
        <w:t xml:space="preserve">О ЗАШТИТИ ПОДАТАКА О ЛИЧНОСТИ  </w:t>
      </w:r>
    </w:p>
    <w:p w:rsidR="00B540D8" w:rsidRPr="00D87C65" w:rsidRDefault="00B540D8" w:rsidP="00B540D8">
      <w:pPr>
        <w:jc w:val="center"/>
        <w:rPr>
          <w:rFonts w:ascii="Arial Black" w:hAnsi="Arial Black"/>
          <w:b/>
          <w:bCs/>
          <w:sz w:val="32"/>
          <w:szCs w:val="32"/>
          <w:lang w:val="sl-SI"/>
        </w:rPr>
      </w:pPr>
    </w:p>
    <w:p w:rsidR="00B540D8" w:rsidRPr="00D87C65" w:rsidRDefault="00B540D8" w:rsidP="00B540D8">
      <w:pPr>
        <w:jc w:val="center"/>
        <w:rPr>
          <w:rFonts w:ascii="Arial Black" w:hAnsi="Arial Black"/>
          <w:b/>
          <w:i/>
        </w:rPr>
      </w:pPr>
    </w:p>
    <w:p w:rsidR="00B540D8" w:rsidRPr="00745006" w:rsidRDefault="00B540D8" w:rsidP="00B540D8">
      <w:pPr>
        <w:tabs>
          <w:tab w:val="left" w:pos="1134"/>
        </w:tabs>
        <w:rPr>
          <w:b/>
          <w:i/>
          <w:iCs/>
          <w:lang w:val="sl-SI"/>
        </w:rPr>
      </w:pPr>
      <w:r w:rsidRPr="00745006">
        <w:rPr>
          <w:b/>
          <w:i/>
          <w:iCs/>
          <w:lang w:val="sl-SI"/>
        </w:rPr>
        <w:t xml:space="preserve">    </w:t>
      </w:r>
      <w:r>
        <w:rPr>
          <w:b/>
          <w:i/>
          <w:iCs/>
          <w:lang w:val="sl-SI"/>
        </w:rPr>
        <w:tab/>
      </w:r>
      <w:r w:rsidRPr="00745006">
        <w:rPr>
          <w:b/>
          <w:i/>
          <w:iCs/>
          <w:lang w:val="sl-SI"/>
        </w:rPr>
        <w:t xml:space="preserve"> I</w:t>
      </w:r>
      <w:r w:rsidRPr="00745006">
        <w:rPr>
          <w:b/>
          <w:i/>
          <w:iCs/>
          <w:lang w:val="sr-Cyrl-CS"/>
        </w:rPr>
        <w:t xml:space="preserve"> </w:t>
      </w:r>
      <w:r w:rsidRPr="00745006">
        <w:rPr>
          <w:b/>
          <w:i/>
          <w:iCs/>
          <w:lang w:val="sl-SI"/>
        </w:rPr>
        <w:t xml:space="preserve"> ОПШТЕ ОДРЕДБЕ</w:t>
      </w:r>
    </w:p>
    <w:p w:rsidR="00B540D8" w:rsidRPr="009554A5" w:rsidRDefault="00B540D8" w:rsidP="00B540D8">
      <w:pPr>
        <w:rPr>
          <w:lang w:val="sl-SI"/>
        </w:rPr>
      </w:pPr>
    </w:p>
    <w:p w:rsidR="00B540D8" w:rsidRDefault="00B540D8" w:rsidP="00B540D8">
      <w:pPr>
        <w:spacing w:line="360" w:lineRule="auto"/>
        <w:jc w:val="center"/>
        <w:rPr>
          <w:bCs/>
          <w:lang w:val="sl-SI"/>
        </w:rPr>
      </w:pPr>
      <w:r w:rsidRPr="00B540D8">
        <w:rPr>
          <w:bCs/>
          <w:lang w:val="sl-SI"/>
        </w:rPr>
        <w:t>Члан 1.</w:t>
      </w:r>
    </w:p>
    <w:p w:rsidR="00B540D8" w:rsidRPr="00B540D8" w:rsidRDefault="00B540D8" w:rsidP="00B540D8">
      <w:pPr>
        <w:spacing w:line="360" w:lineRule="auto"/>
        <w:jc w:val="center"/>
        <w:rPr>
          <w:bCs/>
          <w:lang w:val="sl-SI"/>
        </w:rPr>
      </w:pPr>
    </w:p>
    <w:p w:rsidR="00B540D8" w:rsidRPr="008F3181" w:rsidRDefault="00B540D8" w:rsidP="00B540D8">
      <w:pPr>
        <w:tabs>
          <w:tab w:val="left" w:pos="1134"/>
        </w:tabs>
        <w:ind w:firstLine="720"/>
        <w:jc w:val="both"/>
        <w:rPr>
          <w:sz w:val="22"/>
          <w:szCs w:val="22"/>
          <w:lang w:val="sl-SI"/>
        </w:rPr>
      </w:pPr>
      <w:r w:rsidRPr="008F3181">
        <w:rPr>
          <w:sz w:val="22"/>
          <w:szCs w:val="22"/>
          <w:lang w:val="sl-SI"/>
        </w:rPr>
        <w:tab/>
        <w:t>Правилником о заштити података о личности (у даљем тексту:</w:t>
      </w:r>
      <w:r w:rsidRPr="008F3181">
        <w:rPr>
          <w:sz w:val="22"/>
          <w:szCs w:val="22"/>
        </w:rPr>
        <w:t xml:space="preserve"> </w:t>
      </w:r>
      <w:r w:rsidRPr="008F3181">
        <w:rPr>
          <w:sz w:val="22"/>
          <w:szCs w:val="22"/>
          <w:lang w:val="sl-SI"/>
        </w:rPr>
        <w:t>Правилник)</w:t>
      </w:r>
      <w:r w:rsidR="00D87C65">
        <w:t xml:space="preserve"> у </w:t>
      </w:r>
      <w:r w:rsidR="007C02F3">
        <w:rPr>
          <w:lang w:val="sr-Cyrl-CS"/>
        </w:rPr>
        <w:t>ОШ „Бора Станковић“ у Каравукову</w:t>
      </w:r>
      <w:r w:rsidR="00D87C65">
        <w:t xml:space="preserve"> </w:t>
      </w:r>
      <w:r w:rsidR="00D87C65">
        <w:rPr>
          <w:sz w:val="22"/>
          <w:szCs w:val="22"/>
          <w:lang w:val="sl-SI"/>
        </w:rPr>
        <w:t xml:space="preserve">(у даљем тексту: </w:t>
      </w:r>
      <w:r w:rsidR="00D87C65">
        <w:rPr>
          <w:sz w:val="22"/>
          <w:szCs w:val="22"/>
        </w:rPr>
        <w:t>Школа</w:t>
      </w:r>
      <w:r w:rsidRPr="008F3181">
        <w:rPr>
          <w:sz w:val="22"/>
          <w:szCs w:val="22"/>
          <w:lang w:val="sl-SI"/>
        </w:rPr>
        <w:t xml:space="preserve">) уређују се техничке, кадровске и организационе мере обраде и заштите података о личности запослених, деце, њихових родитеља, односно других законских заступника. </w:t>
      </w:r>
    </w:p>
    <w:p w:rsidR="00B540D8" w:rsidRPr="008F3181" w:rsidRDefault="00B540D8" w:rsidP="00B540D8">
      <w:pPr>
        <w:tabs>
          <w:tab w:val="left" w:pos="1134"/>
        </w:tabs>
        <w:ind w:firstLine="720"/>
        <w:jc w:val="both"/>
        <w:rPr>
          <w:sz w:val="22"/>
          <w:szCs w:val="22"/>
          <w:lang w:val="sl-SI"/>
        </w:rPr>
      </w:pPr>
      <w:r w:rsidRPr="008F3181">
        <w:rPr>
          <w:sz w:val="22"/>
          <w:szCs w:val="22"/>
          <w:lang w:val="sl-SI"/>
        </w:rPr>
        <w:tab/>
        <w:t>Мере зашт</w:t>
      </w:r>
      <w:r w:rsidR="00D87C65">
        <w:rPr>
          <w:sz w:val="22"/>
          <w:szCs w:val="22"/>
          <w:lang w:val="sl-SI"/>
        </w:rPr>
        <w:t xml:space="preserve">ите података о личности </w:t>
      </w:r>
      <w:r w:rsidR="00D87C65">
        <w:rPr>
          <w:sz w:val="22"/>
          <w:szCs w:val="22"/>
        </w:rPr>
        <w:t xml:space="preserve"> школа</w:t>
      </w:r>
      <w:r w:rsidRPr="008F3181">
        <w:rPr>
          <w:sz w:val="22"/>
          <w:szCs w:val="22"/>
          <w:lang w:val="sl-SI"/>
        </w:rPr>
        <w:t xml:space="preserve"> спроводи у складу са утврђеним стандардима и поступцима који су неопходни да би се подаци заштитили од случајног или незаконитог  уништења, губитка, измене, откривања или неовлашћеног приступа, објављивања и сваке друге злоупотребе.</w:t>
      </w:r>
    </w:p>
    <w:p w:rsidR="00B540D8" w:rsidRDefault="00B540D8" w:rsidP="00B540D8">
      <w:pPr>
        <w:jc w:val="both"/>
        <w:rPr>
          <w:lang w:val="sr-Cyrl-CS"/>
        </w:rPr>
      </w:pPr>
    </w:p>
    <w:p w:rsidR="00B540D8" w:rsidRPr="009554A5" w:rsidRDefault="00B540D8" w:rsidP="00B540D8">
      <w:pPr>
        <w:jc w:val="both"/>
        <w:rPr>
          <w:lang w:val="sr-Cyrl-CS"/>
        </w:rPr>
      </w:pPr>
    </w:p>
    <w:p w:rsidR="00B540D8" w:rsidRPr="008F3181" w:rsidRDefault="00B540D8" w:rsidP="00B540D8">
      <w:pPr>
        <w:spacing w:line="360" w:lineRule="auto"/>
        <w:jc w:val="center"/>
        <w:rPr>
          <w:bCs/>
          <w:lang w:val="sl-SI"/>
        </w:rPr>
      </w:pPr>
      <w:r w:rsidRPr="008F3181">
        <w:rPr>
          <w:bCs/>
          <w:lang w:val="sl-SI"/>
        </w:rPr>
        <w:t xml:space="preserve">Члан </w:t>
      </w:r>
      <w:r w:rsidRPr="008F3181">
        <w:rPr>
          <w:bCs/>
          <w:lang w:val="sr-Cyrl-CS"/>
        </w:rPr>
        <w:t>2</w:t>
      </w:r>
      <w:r w:rsidRPr="008F3181">
        <w:rPr>
          <w:bCs/>
          <w:lang w:val="sl-SI"/>
        </w:rPr>
        <w:t>.</w:t>
      </w:r>
    </w:p>
    <w:p w:rsidR="00B540D8" w:rsidRPr="008F3181" w:rsidRDefault="00B540D8" w:rsidP="00B540D8">
      <w:pPr>
        <w:tabs>
          <w:tab w:val="left" w:pos="1152"/>
        </w:tabs>
        <w:jc w:val="both"/>
      </w:pPr>
      <w:r w:rsidRPr="008F3181">
        <w:tab/>
        <w:t xml:space="preserve">Правилник се примењује на сваку аутоматизовану, </w:t>
      </w:r>
      <w:proofErr w:type="gramStart"/>
      <w:r w:rsidRPr="008F3181">
        <w:t>односно  неаутоматизовану</w:t>
      </w:r>
      <w:proofErr w:type="gramEnd"/>
      <w:r w:rsidRPr="008F3181">
        <w:t xml:space="preserve"> обраду података, у циљу законске обавезе установе да обезбеди заштиту података о личности свакм лицу чије податке прикупља, обрађује и чува.</w:t>
      </w:r>
    </w:p>
    <w:p w:rsidR="00B540D8" w:rsidRPr="008F3181" w:rsidRDefault="00B540D8" w:rsidP="00B540D8">
      <w:pPr>
        <w:tabs>
          <w:tab w:val="left" w:pos="1152"/>
        </w:tabs>
        <w:jc w:val="both"/>
      </w:pPr>
      <w:r w:rsidRPr="008F3181">
        <w:tab/>
        <w:t>Сви запосленни су дужни да поштују примену Закона и других прописа којима се уређује заштита података о личности и овог Правилника.</w:t>
      </w:r>
    </w:p>
    <w:p w:rsidR="00B540D8" w:rsidRPr="008F3181" w:rsidRDefault="00B540D8" w:rsidP="00B540D8">
      <w:pPr>
        <w:tabs>
          <w:tab w:val="left" w:pos="1152"/>
        </w:tabs>
      </w:pPr>
    </w:p>
    <w:p w:rsidR="00B540D8" w:rsidRPr="008F3181" w:rsidRDefault="00B540D8" w:rsidP="00B540D8">
      <w:pPr>
        <w:tabs>
          <w:tab w:val="left" w:pos="1152"/>
        </w:tabs>
      </w:pPr>
    </w:p>
    <w:p w:rsidR="00B540D8" w:rsidRPr="008F3181" w:rsidRDefault="00B540D8" w:rsidP="00B540D8">
      <w:pPr>
        <w:spacing w:line="360" w:lineRule="auto"/>
        <w:jc w:val="center"/>
        <w:rPr>
          <w:bCs/>
          <w:lang w:val="sl-SI"/>
        </w:rPr>
      </w:pPr>
      <w:r w:rsidRPr="008F3181">
        <w:rPr>
          <w:bCs/>
          <w:lang w:val="sl-SI"/>
        </w:rPr>
        <w:t>Члан 3.</w:t>
      </w:r>
    </w:p>
    <w:p w:rsidR="00B540D8" w:rsidRPr="008F3181" w:rsidRDefault="00B540D8" w:rsidP="00B540D8">
      <w:pPr>
        <w:tabs>
          <w:tab w:val="left" w:pos="1134"/>
        </w:tabs>
        <w:rPr>
          <w:lang w:val="sl-SI"/>
        </w:rPr>
      </w:pPr>
      <w:r w:rsidRPr="008F3181">
        <w:rPr>
          <w:lang w:val="sl-SI"/>
        </w:rPr>
        <w:tab/>
        <w:t xml:space="preserve">Поједини изрази у овом </w:t>
      </w:r>
      <w:r w:rsidRPr="008F3181">
        <w:t>правилнику</w:t>
      </w:r>
      <w:r w:rsidRPr="008F3181">
        <w:rPr>
          <w:lang w:val="sl-SI"/>
        </w:rPr>
        <w:t xml:space="preserve"> имају следеће значење:</w:t>
      </w:r>
    </w:p>
    <w:p w:rsidR="00B540D8" w:rsidRPr="008F3181" w:rsidRDefault="00B540D8" w:rsidP="00B540D8">
      <w:pPr>
        <w:jc w:val="both"/>
        <w:rPr>
          <w:lang w:val="sl-SI"/>
        </w:rPr>
      </w:pPr>
      <w:r w:rsidRPr="008F3181">
        <w:rPr>
          <w:lang w:val="sl-SI"/>
        </w:rPr>
        <w:t>1) "</w:t>
      </w:r>
      <w:r w:rsidRPr="008F3181">
        <w:rPr>
          <w:b/>
          <w:bCs/>
          <w:i/>
          <w:iCs/>
          <w:lang w:val="sl-SI"/>
        </w:rPr>
        <w:t>податак о личности</w:t>
      </w:r>
      <w:r w:rsidRPr="008F3181">
        <w:rPr>
          <w:lang w:val="sl-SI"/>
        </w:rPr>
        <w:t>"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B540D8" w:rsidRPr="008F3181" w:rsidRDefault="00B540D8" w:rsidP="00B540D8">
      <w:pPr>
        <w:jc w:val="both"/>
        <w:rPr>
          <w:lang w:val="sl-SI"/>
        </w:rPr>
      </w:pPr>
      <w:r w:rsidRPr="008F3181">
        <w:rPr>
          <w:lang w:val="sl-SI"/>
        </w:rPr>
        <w:t>2) "</w:t>
      </w:r>
      <w:r w:rsidRPr="008F3181">
        <w:rPr>
          <w:b/>
          <w:bCs/>
          <w:i/>
          <w:iCs/>
          <w:lang w:val="sl-SI"/>
        </w:rPr>
        <w:t>лице на које се подаци односе</w:t>
      </w:r>
      <w:r w:rsidRPr="008F3181">
        <w:rPr>
          <w:lang w:val="sl-SI"/>
        </w:rPr>
        <w:t>" је физичко лице чији се подаци о личности обрађују;</w:t>
      </w:r>
    </w:p>
    <w:p w:rsidR="00B540D8" w:rsidRPr="008F3181" w:rsidRDefault="00B540D8" w:rsidP="00B540D8">
      <w:pPr>
        <w:jc w:val="both"/>
        <w:rPr>
          <w:lang w:val="sl-SI"/>
        </w:rPr>
      </w:pPr>
      <w:r w:rsidRPr="008F3181">
        <w:rPr>
          <w:lang w:val="sl-SI"/>
        </w:rPr>
        <w:t>3) "</w:t>
      </w:r>
      <w:r w:rsidRPr="008F3181">
        <w:rPr>
          <w:b/>
          <w:bCs/>
          <w:i/>
          <w:iCs/>
          <w:lang w:val="sl-SI"/>
        </w:rPr>
        <w:t>обрада података о личности</w:t>
      </w:r>
      <w:r w:rsidRPr="008F3181">
        <w:rPr>
          <w:lang w:val="sl-SI"/>
        </w:rPr>
        <w:t>"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B540D8" w:rsidRPr="008F3181" w:rsidRDefault="00B540D8" w:rsidP="00B540D8">
      <w:pPr>
        <w:jc w:val="both"/>
        <w:rPr>
          <w:lang w:val="sl-SI"/>
        </w:rPr>
      </w:pPr>
      <w:r w:rsidRPr="008F3181">
        <w:lastRenderedPageBreak/>
        <w:t xml:space="preserve">4) </w:t>
      </w:r>
      <w:r w:rsidRPr="008F3181">
        <w:rPr>
          <w:lang w:val="sl-SI"/>
        </w:rPr>
        <w:t>"</w:t>
      </w:r>
      <w:proofErr w:type="gramStart"/>
      <w:r w:rsidRPr="008F3181">
        <w:rPr>
          <w:b/>
          <w:bCs/>
          <w:i/>
          <w:iCs/>
          <w:lang w:val="sl-SI"/>
        </w:rPr>
        <w:t>збирка</w:t>
      </w:r>
      <w:proofErr w:type="gramEnd"/>
      <w:r w:rsidRPr="008F3181">
        <w:rPr>
          <w:b/>
          <w:bCs/>
          <w:i/>
          <w:iCs/>
          <w:lang w:val="sl-SI"/>
        </w:rPr>
        <w:t xml:space="preserve"> података</w:t>
      </w:r>
      <w:r w:rsidRPr="008F3181">
        <w:rPr>
          <w:lang w:val="sl-SI"/>
        </w:rPr>
        <w:t>" је сваки структурисани скуп података о личности који је доступан у складу са посебним критеријумима, без обзира да ли је збирка централизована, децентрализована или разврстана по функционалним или географским основама;</w:t>
      </w:r>
    </w:p>
    <w:p w:rsidR="00B540D8" w:rsidRPr="008F3181" w:rsidRDefault="00B540D8" w:rsidP="00B540D8">
      <w:pPr>
        <w:jc w:val="both"/>
        <w:rPr>
          <w:lang w:val="sl-SI"/>
        </w:rPr>
      </w:pPr>
    </w:p>
    <w:p w:rsidR="00B540D8" w:rsidRPr="008F3181" w:rsidRDefault="00B540D8" w:rsidP="00B540D8">
      <w:pPr>
        <w:jc w:val="both"/>
        <w:rPr>
          <w:lang w:val="sl-SI"/>
        </w:rPr>
      </w:pPr>
      <w:r w:rsidRPr="008F3181">
        <w:t>5)</w:t>
      </w:r>
      <w:r w:rsidRPr="008F3181">
        <w:rPr>
          <w:lang w:val="sl-SI"/>
        </w:rPr>
        <w:t xml:space="preserve"> "</w:t>
      </w:r>
      <w:proofErr w:type="gramStart"/>
      <w:r w:rsidRPr="008F3181">
        <w:rPr>
          <w:b/>
          <w:bCs/>
          <w:i/>
          <w:iCs/>
          <w:lang w:val="sl-SI"/>
        </w:rPr>
        <w:t>руковалац</w:t>
      </w:r>
      <w:proofErr w:type="gramEnd"/>
      <w:r w:rsidRPr="008F3181">
        <w:rPr>
          <w:lang w:val="sl-SI"/>
        </w:rPr>
        <w:t>"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B540D8" w:rsidRPr="008F3181" w:rsidRDefault="00B540D8" w:rsidP="00B540D8">
      <w:pPr>
        <w:jc w:val="both"/>
        <w:rPr>
          <w:lang w:val="sl-SI"/>
        </w:rPr>
      </w:pPr>
      <w:r w:rsidRPr="008F3181">
        <w:t>6</w:t>
      </w:r>
      <w:r w:rsidRPr="008F3181">
        <w:rPr>
          <w:lang w:val="sl-SI"/>
        </w:rPr>
        <w:t>) "</w:t>
      </w:r>
      <w:proofErr w:type="gramStart"/>
      <w:r w:rsidRPr="008F3181">
        <w:rPr>
          <w:b/>
          <w:bCs/>
          <w:i/>
          <w:iCs/>
          <w:lang w:val="sl-SI"/>
        </w:rPr>
        <w:t>обрађивач</w:t>
      </w:r>
      <w:proofErr w:type="gramEnd"/>
      <w:r w:rsidRPr="008F3181">
        <w:rPr>
          <w:lang w:val="sl-SI"/>
        </w:rPr>
        <w:t>" је физичко или правно лице, односно орган власти који обрађује податке о личности у име руковаоца;</w:t>
      </w:r>
    </w:p>
    <w:p w:rsidR="00B540D8" w:rsidRPr="008F3181" w:rsidRDefault="00B540D8" w:rsidP="00B540D8">
      <w:pPr>
        <w:jc w:val="both"/>
        <w:rPr>
          <w:lang w:val="sl-SI"/>
        </w:rPr>
      </w:pPr>
      <w:r w:rsidRPr="008F3181">
        <w:t>7</w:t>
      </w:r>
      <w:r w:rsidRPr="008F3181">
        <w:rPr>
          <w:lang w:val="sl-SI"/>
        </w:rPr>
        <w:t>) "</w:t>
      </w:r>
      <w:r w:rsidRPr="008F3181">
        <w:rPr>
          <w:b/>
          <w:bCs/>
          <w:i/>
          <w:iCs/>
          <w:lang w:val="sl-SI"/>
        </w:rPr>
        <w:t>прималац</w:t>
      </w:r>
      <w:r w:rsidRPr="008F3181">
        <w:rPr>
          <w:lang w:val="sl-SI"/>
        </w:rPr>
        <w:t>"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rsidR="00B540D8" w:rsidRPr="008F3181" w:rsidRDefault="00B540D8" w:rsidP="00B540D8">
      <w:pPr>
        <w:jc w:val="both"/>
        <w:rPr>
          <w:lang w:val="sl-SI"/>
        </w:rPr>
      </w:pPr>
      <w:r w:rsidRPr="008F3181">
        <w:t xml:space="preserve">8) </w:t>
      </w:r>
      <w:r w:rsidRPr="008F3181">
        <w:rPr>
          <w:lang w:val="sl-SI"/>
        </w:rPr>
        <w:t>"</w:t>
      </w:r>
      <w:proofErr w:type="gramStart"/>
      <w:r w:rsidRPr="008F3181">
        <w:rPr>
          <w:b/>
          <w:bCs/>
          <w:i/>
          <w:iCs/>
          <w:lang w:val="sl-SI"/>
        </w:rPr>
        <w:t>пристанак</w:t>
      </w:r>
      <w:proofErr w:type="gramEnd"/>
      <w:r w:rsidRPr="008F3181">
        <w:rPr>
          <w:lang w:val="sl-SI"/>
        </w:rPr>
        <w:t>" лица 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p>
    <w:p w:rsidR="00B540D8" w:rsidRPr="008F3181" w:rsidRDefault="00B540D8" w:rsidP="00B540D8">
      <w:pPr>
        <w:jc w:val="both"/>
        <w:rPr>
          <w:lang w:val="sl-SI"/>
        </w:rPr>
      </w:pPr>
      <w:r w:rsidRPr="008F3181">
        <w:t>9</w:t>
      </w:r>
      <w:r w:rsidRPr="008F3181">
        <w:rPr>
          <w:lang w:val="sl-SI"/>
        </w:rPr>
        <w:t>) "</w:t>
      </w:r>
      <w:proofErr w:type="gramStart"/>
      <w:r w:rsidRPr="008F3181">
        <w:rPr>
          <w:b/>
          <w:bCs/>
          <w:i/>
          <w:iCs/>
          <w:lang w:val="sl-SI"/>
        </w:rPr>
        <w:t>повреда</w:t>
      </w:r>
      <w:proofErr w:type="gramEnd"/>
      <w:r w:rsidRPr="008F3181">
        <w:rPr>
          <w:b/>
          <w:bCs/>
          <w:i/>
          <w:iCs/>
          <w:lang w:val="sl-SI"/>
        </w:rPr>
        <w:t xml:space="preserve"> података о личности</w:t>
      </w:r>
      <w:r w:rsidRPr="008F3181">
        <w:rPr>
          <w:lang w:val="sl-SI"/>
        </w:rPr>
        <w:t>" 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похрањени или на други начин обрађивани;</w:t>
      </w:r>
    </w:p>
    <w:p w:rsidR="00B540D8" w:rsidRPr="008F3181" w:rsidRDefault="00B540D8" w:rsidP="00B540D8">
      <w:pPr>
        <w:rPr>
          <w:lang w:val="sl-SI"/>
        </w:rPr>
      </w:pPr>
    </w:p>
    <w:p w:rsidR="00B540D8" w:rsidRPr="008F3181" w:rsidRDefault="00B540D8" w:rsidP="00B540D8">
      <w:pPr>
        <w:rPr>
          <w:lang w:val="sl-SI"/>
        </w:rPr>
      </w:pPr>
    </w:p>
    <w:p w:rsidR="00B540D8" w:rsidRPr="008F3181" w:rsidRDefault="00B540D8" w:rsidP="00B540D8">
      <w:pPr>
        <w:jc w:val="center"/>
      </w:pPr>
      <w:r w:rsidRPr="008F3181">
        <w:t>Члан 4.</w:t>
      </w:r>
    </w:p>
    <w:p w:rsidR="00B540D8" w:rsidRPr="008F3181" w:rsidRDefault="00B540D8" w:rsidP="00B540D8">
      <w:pPr>
        <w:rPr>
          <w:lang w:val="sl-SI"/>
        </w:rPr>
      </w:pPr>
    </w:p>
    <w:p w:rsidR="00B540D8" w:rsidRPr="008F3181" w:rsidRDefault="00B540D8" w:rsidP="00B540D8">
      <w:pPr>
        <w:tabs>
          <w:tab w:val="left" w:pos="1134"/>
        </w:tabs>
        <w:ind w:firstLine="720"/>
        <w:jc w:val="both"/>
        <w:rPr>
          <w:lang w:val="sl-SI"/>
        </w:rPr>
      </w:pPr>
      <w:r w:rsidRPr="008F3181">
        <w:rPr>
          <w:lang w:val="sl-SI"/>
        </w:rPr>
        <w:tab/>
        <w:t>Подаци о личности се морају обрађивати у складу са начелима прописаним Законом о заштити података о личности (у даљем тексту: закон) и на начин који обезбеђује одговарајућу заштиту података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rsidR="00B540D8" w:rsidRPr="008F3181" w:rsidRDefault="00B540D8" w:rsidP="00B540D8">
      <w:pPr>
        <w:jc w:val="both"/>
        <w:rPr>
          <w:lang w:val="sl-SI"/>
        </w:rPr>
      </w:pPr>
    </w:p>
    <w:p w:rsidR="00503D03" w:rsidRPr="008F3181" w:rsidRDefault="00503D03" w:rsidP="00B540D8">
      <w:pPr>
        <w:jc w:val="both"/>
        <w:rPr>
          <w:lang w:val="sl-SI"/>
        </w:rPr>
      </w:pPr>
    </w:p>
    <w:p w:rsidR="001D4328" w:rsidRPr="008F3181" w:rsidRDefault="001D4328" w:rsidP="001D4328">
      <w:pPr>
        <w:ind w:firstLine="720"/>
        <w:jc w:val="both"/>
        <w:rPr>
          <w:b/>
          <w:i/>
          <w:iCs/>
        </w:rPr>
      </w:pPr>
      <w:r w:rsidRPr="008F3181">
        <w:rPr>
          <w:b/>
          <w:i/>
          <w:iCs/>
          <w:lang w:val="sl-SI"/>
        </w:rPr>
        <w:t>I</w:t>
      </w:r>
      <w:r w:rsidRPr="008F3181">
        <w:rPr>
          <w:b/>
          <w:i/>
          <w:iCs/>
        </w:rPr>
        <w:t>I СВРХА ОБРАДЕ ПОДАТАКА</w:t>
      </w:r>
    </w:p>
    <w:p w:rsidR="00B540D8" w:rsidRPr="008F3181" w:rsidRDefault="00B540D8" w:rsidP="00B540D8">
      <w:pPr>
        <w:rPr>
          <w:lang w:val="sl-SI"/>
        </w:rPr>
      </w:pPr>
    </w:p>
    <w:p w:rsidR="001D4328" w:rsidRPr="008F3181" w:rsidRDefault="001D4328" w:rsidP="001D4328">
      <w:pPr>
        <w:jc w:val="center"/>
      </w:pPr>
      <w:r w:rsidRPr="008F3181">
        <w:t>Члан 5.</w:t>
      </w:r>
    </w:p>
    <w:p w:rsidR="001D4328" w:rsidRPr="008F3181" w:rsidRDefault="001D4328" w:rsidP="00B540D8"/>
    <w:p w:rsidR="002D2D51" w:rsidRPr="008F3181" w:rsidRDefault="001D4328" w:rsidP="002D2D51">
      <w:pPr>
        <w:tabs>
          <w:tab w:val="left" w:pos="1134"/>
        </w:tabs>
        <w:ind w:firstLine="720"/>
        <w:jc w:val="both"/>
      </w:pPr>
      <w:r w:rsidRPr="008F3181">
        <w:tab/>
      </w:r>
      <w:r w:rsidR="002D2D51" w:rsidRPr="008F3181">
        <w:t xml:space="preserve">Установа врши обраду података о личности и то за јасно одређену сврху на начин и под условима прописаним законом и овим Правилником. </w:t>
      </w:r>
    </w:p>
    <w:p w:rsidR="002D2D51" w:rsidRPr="008F3181" w:rsidRDefault="002D2D51" w:rsidP="002D2D51">
      <w:pPr>
        <w:tabs>
          <w:tab w:val="left" w:pos="1134"/>
        </w:tabs>
        <w:ind w:firstLine="720"/>
        <w:jc w:val="both"/>
      </w:pPr>
      <w:r w:rsidRPr="008F3181">
        <w:tab/>
        <w:t xml:space="preserve">Подаци који се обрађују морају бити истинити, потпуни, засновани на веродостојном извору (јавна исправа, односо акт надлежног државног органа, јавни регистар, званична интернет презентација државних и других органа и сл.). </w:t>
      </w:r>
    </w:p>
    <w:p w:rsidR="001D4328" w:rsidRPr="008F3181" w:rsidRDefault="002D2D51" w:rsidP="001D4328">
      <w:pPr>
        <w:tabs>
          <w:tab w:val="left" w:pos="1134"/>
        </w:tabs>
        <w:jc w:val="both"/>
      </w:pPr>
      <w:r w:rsidRPr="008F3181">
        <w:tab/>
      </w:r>
      <w:r w:rsidR="001D4328" w:rsidRPr="008F3181">
        <w:t>Сврха обраде података о којима установа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w:t>
      </w:r>
      <w:r w:rsidRPr="008F3181">
        <w:t>,</w:t>
      </w:r>
      <w:r w:rsidR="001D4328" w:rsidRPr="008F3181">
        <w:t xml:space="preserve"> праћење и унапређивање квалитета и ефективности рада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w:t>
      </w:r>
      <w:r w:rsidRPr="008F3181">
        <w:t>деце</w:t>
      </w:r>
      <w:r w:rsidR="001D4328" w:rsidRPr="008F3181">
        <w:t xml:space="preserve"> у </w:t>
      </w:r>
      <w:r w:rsidRPr="008F3181">
        <w:t xml:space="preserve">васпитно – </w:t>
      </w:r>
      <w:r w:rsidR="001D4328" w:rsidRPr="008F3181">
        <w:t>образовн</w:t>
      </w:r>
      <w:r w:rsidRPr="008F3181">
        <w:t xml:space="preserve">и </w:t>
      </w:r>
      <w:r w:rsidR="001D4328" w:rsidRPr="008F3181">
        <w:t xml:space="preserve">процес, праћење, проучавање и унапређивање </w:t>
      </w:r>
      <w:r w:rsidRPr="008F3181">
        <w:t>васпитно – образовног рада</w:t>
      </w:r>
      <w:r w:rsidR="001D4328" w:rsidRPr="008F3181">
        <w:t>, као и припрема извештаја и обављање других послова из надлежности установе</w:t>
      </w:r>
      <w:r w:rsidRPr="008F3181">
        <w:t>.</w:t>
      </w:r>
    </w:p>
    <w:p w:rsidR="008F3181" w:rsidRDefault="008F3181" w:rsidP="00B540D8"/>
    <w:p w:rsidR="007C02F3" w:rsidRDefault="007C02F3" w:rsidP="00B540D8"/>
    <w:p w:rsidR="007C02F3" w:rsidRPr="008F3181" w:rsidRDefault="007C02F3" w:rsidP="00B540D8"/>
    <w:p w:rsidR="00B540D8" w:rsidRPr="008F3181" w:rsidRDefault="00B540D8" w:rsidP="00B540D8">
      <w:pPr>
        <w:tabs>
          <w:tab w:val="left" w:pos="1134"/>
        </w:tabs>
        <w:ind w:firstLine="720"/>
        <w:rPr>
          <w:b/>
          <w:i/>
          <w:iCs/>
        </w:rPr>
      </w:pPr>
      <w:r w:rsidRPr="008F3181">
        <w:rPr>
          <w:b/>
          <w:i/>
          <w:iCs/>
          <w:lang w:val="sl-SI"/>
        </w:rPr>
        <w:lastRenderedPageBreak/>
        <w:tab/>
        <w:t>I</w:t>
      </w:r>
      <w:r w:rsidRPr="008F3181">
        <w:rPr>
          <w:b/>
          <w:i/>
          <w:iCs/>
        </w:rPr>
        <w:t>I</w:t>
      </w:r>
      <w:r w:rsidR="002D2D51" w:rsidRPr="008F3181">
        <w:rPr>
          <w:b/>
          <w:i/>
          <w:iCs/>
        </w:rPr>
        <w:t>I</w:t>
      </w:r>
      <w:r w:rsidRPr="008F3181">
        <w:rPr>
          <w:b/>
          <w:i/>
          <w:iCs/>
          <w:lang w:val="sr-Cyrl-CS"/>
        </w:rPr>
        <w:t xml:space="preserve"> </w:t>
      </w:r>
      <w:r w:rsidRPr="008F3181">
        <w:rPr>
          <w:b/>
          <w:i/>
          <w:iCs/>
          <w:lang w:val="sl-SI"/>
        </w:rPr>
        <w:t>ОБРАДА ПОДАТАК</w:t>
      </w:r>
      <w:r w:rsidRPr="008F3181">
        <w:rPr>
          <w:b/>
          <w:i/>
          <w:iCs/>
        </w:rPr>
        <w:t>А</w:t>
      </w:r>
      <w:r w:rsidRPr="008F3181">
        <w:rPr>
          <w:b/>
          <w:i/>
          <w:iCs/>
          <w:lang w:val="sl-SI"/>
        </w:rPr>
        <w:t xml:space="preserve"> О ЛИЧНОСТИ</w:t>
      </w:r>
    </w:p>
    <w:p w:rsidR="00B540D8" w:rsidRDefault="00B540D8" w:rsidP="00B540D8">
      <w:pPr>
        <w:rPr>
          <w:lang w:val="sl-SI"/>
        </w:rPr>
      </w:pPr>
    </w:p>
    <w:p w:rsidR="008F3181" w:rsidRPr="008F3181" w:rsidRDefault="008F3181" w:rsidP="00B540D8">
      <w:pPr>
        <w:rPr>
          <w:lang w:val="sl-SI"/>
        </w:rPr>
      </w:pPr>
    </w:p>
    <w:p w:rsidR="00B540D8" w:rsidRPr="008F3181" w:rsidRDefault="00B540D8" w:rsidP="00B540D8">
      <w:pPr>
        <w:jc w:val="center"/>
        <w:rPr>
          <w:bCs/>
          <w:lang w:val="sl-SI"/>
        </w:rPr>
      </w:pPr>
      <w:r w:rsidRPr="008F3181">
        <w:rPr>
          <w:bCs/>
          <w:lang w:val="sl-SI"/>
        </w:rPr>
        <w:t xml:space="preserve">Члан </w:t>
      </w:r>
      <w:r w:rsidR="002D2D51" w:rsidRPr="008F3181">
        <w:rPr>
          <w:bCs/>
        </w:rPr>
        <w:t>6</w:t>
      </w:r>
      <w:r w:rsidRPr="008F3181">
        <w:rPr>
          <w:bCs/>
          <w:lang w:val="sl-SI"/>
        </w:rPr>
        <w:t>.</w:t>
      </w:r>
    </w:p>
    <w:p w:rsidR="00B540D8" w:rsidRPr="008F3181" w:rsidRDefault="00B540D8" w:rsidP="00B540D8">
      <w:pPr>
        <w:ind w:left="3600" w:firstLine="720"/>
        <w:rPr>
          <w:b/>
          <w:lang w:val="sl-SI"/>
        </w:rPr>
      </w:pPr>
      <w:r w:rsidRPr="008F3181">
        <w:rPr>
          <w:b/>
          <w:lang w:val="sl-SI"/>
        </w:rPr>
        <w:t xml:space="preserve"> </w:t>
      </w:r>
    </w:p>
    <w:p w:rsidR="00B540D8" w:rsidRPr="008F3181" w:rsidRDefault="00B540D8" w:rsidP="00B540D8">
      <w:pPr>
        <w:tabs>
          <w:tab w:val="left" w:pos="1134"/>
        </w:tabs>
        <w:jc w:val="both"/>
      </w:pPr>
      <w:r w:rsidRPr="008F3181">
        <w:rPr>
          <w:lang w:val="sl-SI"/>
        </w:rPr>
        <w:tab/>
      </w:r>
      <w:r w:rsidR="00D87C65">
        <w:t xml:space="preserve">Школа </w:t>
      </w:r>
      <w:r w:rsidRPr="008F3181">
        <w:t xml:space="preserve">води евиденцију о деци, родитељима, односно другим законским заступницима и о запосленима, у складу са законом који уређује основе система образовања и васпитања </w:t>
      </w:r>
      <w:proofErr w:type="gramStart"/>
      <w:r w:rsidRPr="008F3181">
        <w:t>и  законом</w:t>
      </w:r>
      <w:proofErr w:type="gramEnd"/>
      <w:r w:rsidRPr="008F3181">
        <w:t xml:space="preserve"> о предшколском </w:t>
      </w:r>
      <w:r w:rsidR="002A3E32" w:rsidRPr="008F3181">
        <w:t xml:space="preserve">васпитању и </w:t>
      </w:r>
      <w:r w:rsidRPr="008F3181">
        <w:t xml:space="preserve">образовању </w:t>
      </w:r>
    </w:p>
    <w:p w:rsidR="00B540D8" w:rsidRPr="008F3181" w:rsidRDefault="00B540D8" w:rsidP="00B540D8">
      <w:pPr>
        <w:tabs>
          <w:tab w:val="left" w:pos="1134"/>
        </w:tabs>
        <w:rPr>
          <w:lang w:val="sl-SI"/>
        </w:rPr>
      </w:pPr>
    </w:p>
    <w:p w:rsidR="00B540D8" w:rsidRPr="008F3181" w:rsidRDefault="001D4328" w:rsidP="00B540D8">
      <w:pPr>
        <w:tabs>
          <w:tab w:val="left" w:pos="1134"/>
        </w:tabs>
        <w:rPr>
          <w:lang w:val="sl-SI"/>
        </w:rPr>
      </w:pPr>
      <w:r w:rsidRPr="008F3181">
        <w:rPr>
          <w:lang w:val="sl-SI"/>
        </w:rPr>
        <w:tab/>
      </w:r>
      <w:r w:rsidR="00B540D8" w:rsidRPr="008F3181">
        <w:rPr>
          <w:lang w:val="sl-SI"/>
        </w:rPr>
        <w:t xml:space="preserve">Садржај </w:t>
      </w:r>
      <w:r w:rsidR="00B540D8" w:rsidRPr="007C02F3">
        <w:rPr>
          <w:lang w:val="sl-SI"/>
        </w:rPr>
        <w:t xml:space="preserve">збирке података </w:t>
      </w:r>
      <w:r w:rsidR="00B540D8" w:rsidRPr="008F3181">
        <w:rPr>
          <w:lang w:val="sl-SI"/>
        </w:rPr>
        <w:t>о личности чине п</w:t>
      </w:r>
      <w:r w:rsidR="00D87C65">
        <w:rPr>
          <w:lang w:val="sl-SI"/>
        </w:rPr>
        <w:t xml:space="preserve">одаци које </w:t>
      </w:r>
      <w:r w:rsidR="00D87C65">
        <w:t xml:space="preserve">школа </w:t>
      </w:r>
      <w:r w:rsidR="00B540D8" w:rsidRPr="008F3181">
        <w:rPr>
          <w:lang w:val="sl-SI"/>
        </w:rPr>
        <w:t xml:space="preserve"> води у оквиру евиденције: </w:t>
      </w:r>
    </w:p>
    <w:p w:rsidR="00B540D8" w:rsidRPr="008F3181" w:rsidRDefault="00D73FEE" w:rsidP="00B540D8">
      <w:pPr>
        <w:numPr>
          <w:ilvl w:val="0"/>
          <w:numId w:val="1"/>
        </w:numPr>
        <w:rPr>
          <w:lang w:val="sl-SI"/>
        </w:rPr>
      </w:pPr>
      <w:r>
        <w:t>Ученика  уписаних у Шко</w:t>
      </w:r>
      <w:r w:rsidR="00D87C65">
        <w:t>лу</w:t>
      </w:r>
      <w:r>
        <w:t xml:space="preserve">, </w:t>
      </w:r>
      <w:r w:rsidR="00B540D8" w:rsidRPr="008F3181">
        <w:rPr>
          <w:lang w:val="sl-SI"/>
        </w:rPr>
        <w:t>родитељима деце односно другим законским заступницима;</w:t>
      </w:r>
    </w:p>
    <w:p w:rsidR="00B540D8" w:rsidRPr="008F3181" w:rsidRDefault="00B540D8" w:rsidP="00B540D8">
      <w:pPr>
        <w:numPr>
          <w:ilvl w:val="0"/>
          <w:numId w:val="1"/>
        </w:numPr>
        <w:rPr>
          <w:lang w:val="sl-SI"/>
        </w:rPr>
      </w:pPr>
      <w:r w:rsidRPr="008F3181">
        <w:rPr>
          <w:lang w:val="sl-SI"/>
        </w:rPr>
        <w:t>васпитном – образовном раду;</w:t>
      </w:r>
    </w:p>
    <w:p w:rsidR="00B540D8" w:rsidRPr="008F3181" w:rsidRDefault="00B540D8" w:rsidP="00B540D8">
      <w:pPr>
        <w:numPr>
          <w:ilvl w:val="0"/>
          <w:numId w:val="1"/>
        </w:numPr>
        <w:rPr>
          <w:lang w:val="sl-SI"/>
        </w:rPr>
      </w:pPr>
      <w:r w:rsidRPr="008F3181">
        <w:rPr>
          <w:lang w:val="sl-SI"/>
        </w:rPr>
        <w:t>запосленима.</w:t>
      </w:r>
    </w:p>
    <w:p w:rsidR="00B540D8" w:rsidRPr="008F3181" w:rsidRDefault="00B540D8" w:rsidP="00B540D8"/>
    <w:p w:rsidR="00B540D8" w:rsidRPr="008F3181" w:rsidRDefault="00D87C65" w:rsidP="00B540D8">
      <w:pPr>
        <w:numPr>
          <w:ilvl w:val="0"/>
          <w:numId w:val="2"/>
        </w:numPr>
        <w:rPr>
          <w:i/>
          <w:iCs/>
          <w:u w:val="single"/>
          <w:lang w:val="sl-SI"/>
        </w:rPr>
      </w:pPr>
      <w:r>
        <w:rPr>
          <w:i/>
          <w:iCs/>
          <w:u w:val="single"/>
          <w:lang w:val="sl-SI"/>
        </w:rPr>
        <w:t>Евиденција о уписан</w:t>
      </w:r>
      <w:r>
        <w:rPr>
          <w:i/>
          <w:iCs/>
          <w:u w:val="single"/>
        </w:rPr>
        <w:t>им ученицима</w:t>
      </w:r>
    </w:p>
    <w:p w:rsidR="002A3E32" w:rsidRPr="008F3181" w:rsidRDefault="002A3E32" w:rsidP="002A3E32">
      <w:pPr>
        <w:rPr>
          <w:u w:val="single"/>
          <w:lang w:val="sl-SI"/>
        </w:rPr>
      </w:pPr>
    </w:p>
    <w:p w:rsidR="00B540D8" w:rsidRPr="008F3181" w:rsidRDefault="00B540D8" w:rsidP="002A3E32">
      <w:pPr>
        <w:jc w:val="center"/>
        <w:rPr>
          <w:bCs/>
          <w:lang w:val="sl-SI"/>
        </w:rPr>
      </w:pPr>
      <w:r w:rsidRPr="008F3181">
        <w:rPr>
          <w:bCs/>
          <w:lang w:val="sl-SI"/>
        </w:rPr>
        <w:t xml:space="preserve">Члан </w:t>
      </w:r>
      <w:r w:rsidR="002D2D51" w:rsidRPr="008F3181">
        <w:rPr>
          <w:bCs/>
        </w:rPr>
        <w:t>7</w:t>
      </w:r>
      <w:r w:rsidRPr="008F3181">
        <w:rPr>
          <w:bCs/>
          <w:lang w:val="sl-SI"/>
        </w:rPr>
        <w:t>.</w:t>
      </w:r>
    </w:p>
    <w:p w:rsidR="002A3E32" w:rsidRPr="008F3181" w:rsidRDefault="002A3E32" w:rsidP="002A3E32">
      <w:pPr>
        <w:jc w:val="center"/>
        <w:rPr>
          <w:bCs/>
        </w:rPr>
      </w:pPr>
    </w:p>
    <w:p w:rsidR="002A3E32" w:rsidRPr="008F3181" w:rsidRDefault="00D87C65" w:rsidP="002A3E32">
      <w:pPr>
        <w:tabs>
          <w:tab w:val="left" w:pos="1134"/>
        </w:tabs>
        <w:jc w:val="both"/>
      </w:pPr>
      <w:r>
        <w:tab/>
        <w:t xml:space="preserve">Евиденцију о </w:t>
      </w:r>
      <w:proofErr w:type="gramStart"/>
      <w:r>
        <w:t xml:space="preserve">ученику </w:t>
      </w:r>
      <w:r w:rsidR="002A3E32" w:rsidRPr="008F3181">
        <w:t xml:space="preserve"> чине</w:t>
      </w:r>
      <w:proofErr w:type="gramEnd"/>
      <w:r w:rsidR="002A3E32" w:rsidRPr="008F3181">
        <w:t xml:space="preserve"> подаци којима се одређује његов идентитет (лични подаци), јединствен образовни број (у даљем тексту: ЈОБ), образовни, социјални и здравствени статус, као и подаци о препоручено</w:t>
      </w:r>
      <w:r>
        <w:t>ј и пруженој додатној васпитној</w:t>
      </w:r>
      <w:r w:rsidR="002A3E32" w:rsidRPr="008F3181">
        <w:t xml:space="preserve"> и социјалној подршци.</w:t>
      </w:r>
    </w:p>
    <w:p w:rsidR="002A3E32" w:rsidRPr="008F3181" w:rsidRDefault="00D87C65" w:rsidP="002A3E32">
      <w:pPr>
        <w:tabs>
          <w:tab w:val="left" w:pos="1134"/>
        </w:tabs>
        <w:ind w:firstLine="720"/>
        <w:jc w:val="both"/>
        <w:rPr>
          <w:bCs/>
        </w:rPr>
      </w:pPr>
      <w:r>
        <w:rPr>
          <w:b/>
          <w:i/>
          <w:iCs/>
        </w:rPr>
        <w:tab/>
        <w:t>Лични подаци о ученику</w:t>
      </w:r>
      <w:r w:rsidR="002A3E32" w:rsidRPr="008F3181">
        <w:rPr>
          <w:b/>
          <w:i/>
          <w:iCs/>
        </w:rPr>
        <w:t xml:space="preserve"> су</w:t>
      </w:r>
      <w:r w:rsidR="002A3E32" w:rsidRPr="008F3181">
        <w:rPr>
          <w:bCs/>
        </w:rPr>
        <w:t>: име и презиме детета, јединствени матични број грађана, пол, датум рођења, место, општина и држава рођења, адреса, место, општина и држава становања, конт</w:t>
      </w:r>
      <w:r>
        <w:rPr>
          <w:bCs/>
        </w:rPr>
        <w:t>акт телефон, матични број</w:t>
      </w:r>
      <w:r w:rsidR="002A3E32" w:rsidRPr="008F3181">
        <w:rPr>
          <w:bCs/>
        </w:rPr>
        <w:t>, национална припадност, држављанство.</w:t>
      </w:r>
    </w:p>
    <w:p w:rsidR="002A3E32" w:rsidRPr="008F3181" w:rsidRDefault="002A3E32" w:rsidP="002A3E32">
      <w:pPr>
        <w:tabs>
          <w:tab w:val="left" w:pos="1134"/>
        </w:tabs>
        <w:ind w:firstLine="720"/>
        <w:jc w:val="both"/>
        <w:rPr>
          <w:bCs/>
        </w:rPr>
      </w:pPr>
      <w:r w:rsidRPr="008F3181">
        <w:rPr>
          <w:bCs/>
        </w:rPr>
        <w:tab/>
        <w:t>Изјашњење о националној припадности није обавезно.</w:t>
      </w:r>
    </w:p>
    <w:p w:rsidR="002A3E32" w:rsidRPr="008F3181" w:rsidRDefault="002A3E32" w:rsidP="002A3E32">
      <w:pPr>
        <w:tabs>
          <w:tab w:val="left" w:pos="1134"/>
        </w:tabs>
        <w:ind w:firstLine="720"/>
        <w:jc w:val="both"/>
        <w:rPr>
          <w:bCs/>
        </w:rPr>
      </w:pPr>
      <w:r w:rsidRPr="008F3181">
        <w:rPr>
          <w:bCs/>
        </w:rPr>
        <w:tab/>
      </w:r>
      <w:r w:rsidRPr="008F3181">
        <w:rPr>
          <w:b/>
          <w:i/>
          <w:iCs/>
        </w:rPr>
        <w:t xml:space="preserve">Лични подаци о родитељу, односно другом законском заступнику </w:t>
      </w:r>
      <w:r w:rsidR="00D87C65">
        <w:rPr>
          <w:b/>
          <w:i/>
          <w:iCs/>
        </w:rPr>
        <w:t>ученика</w:t>
      </w:r>
      <w:r w:rsidRPr="008F3181">
        <w:rPr>
          <w:bCs/>
        </w:rPr>
        <w:t xml:space="preserve">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p>
    <w:p w:rsidR="002A3E32" w:rsidRPr="008F3181" w:rsidRDefault="002A3E32" w:rsidP="002A3E32">
      <w:pPr>
        <w:tabs>
          <w:tab w:val="left" w:pos="1134"/>
        </w:tabs>
        <w:ind w:firstLine="720"/>
        <w:jc w:val="both"/>
        <w:rPr>
          <w:bCs/>
        </w:rPr>
      </w:pPr>
      <w:r w:rsidRPr="008F3181">
        <w:rPr>
          <w:bCs/>
        </w:rPr>
        <w:tab/>
      </w:r>
      <w:r w:rsidRPr="008F3181">
        <w:rPr>
          <w:b/>
        </w:rPr>
        <w:t>ЈОБ</w:t>
      </w:r>
      <w:r w:rsidRPr="008F3181">
        <w:rPr>
          <w:bCs/>
        </w:rPr>
        <w:t xml:space="preserve"> представља индивидуалну и непоновљиву ознаку која се састоји од 16</w:t>
      </w:r>
      <w:r w:rsidR="00D87C65">
        <w:rPr>
          <w:bCs/>
        </w:rPr>
        <w:t xml:space="preserve"> карактера и додељује се</w:t>
      </w:r>
      <w:r w:rsidRPr="008F3181">
        <w:rPr>
          <w:bCs/>
        </w:rPr>
        <w:t xml:space="preserve"> у складу са Законом.</w:t>
      </w:r>
    </w:p>
    <w:p w:rsidR="002A3E32" w:rsidRPr="008F3181" w:rsidRDefault="002A3E32" w:rsidP="002A3E32">
      <w:pPr>
        <w:tabs>
          <w:tab w:val="left" w:pos="1134"/>
        </w:tabs>
        <w:jc w:val="both"/>
        <w:rPr>
          <w:bCs/>
        </w:rPr>
      </w:pPr>
      <w:r w:rsidRPr="008F3181">
        <w:rPr>
          <w:bCs/>
        </w:rPr>
        <w:tab/>
        <w:t>Податак о ЈОБ-у уноси се у евиденцију коју установа води у електронском облику, као и обрасце јавних исправа које издаје у складу са Законом.</w:t>
      </w:r>
    </w:p>
    <w:p w:rsidR="002A3E32" w:rsidRPr="008F3181" w:rsidRDefault="002A3E32" w:rsidP="002A3E32">
      <w:pPr>
        <w:tabs>
          <w:tab w:val="left" w:pos="1134"/>
        </w:tabs>
        <w:jc w:val="both"/>
        <w:rPr>
          <w:bCs/>
        </w:rPr>
      </w:pPr>
      <w:r w:rsidRPr="008F3181">
        <w:rPr>
          <w:bCs/>
        </w:rPr>
        <w:tab/>
      </w:r>
      <w:r w:rsidRPr="008F3181">
        <w:rPr>
          <w:b/>
          <w:i/>
          <w:iCs/>
        </w:rPr>
        <w:t xml:space="preserve">Подаци којима се одређује образовни, односно </w:t>
      </w:r>
      <w:r w:rsidR="00D87C65">
        <w:rPr>
          <w:b/>
          <w:i/>
          <w:iCs/>
        </w:rPr>
        <w:t>васпитно-образовни статус  ученика</w:t>
      </w:r>
      <w:r w:rsidRPr="008F3181">
        <w:rPr>
          <w:b/>
          <w:i/>
          <w:iCs/>
        </w:rPr>
        <w:t xml:space="preserve"> су</w:t>
      </w:r>
      <w:r w:rsidRPr="008F3181">
        <w:rPr>
          <w:bCs/>
        </w:rPr>
        <w:t>: подаци о врсти установе, врсти и трајању предшколског програма, односно васпитној групи у коју је уписано дете, језику на којем се изводи васпитно-образовни рад, подаци о индивидуалном васпитно-образовном плану, матерњем језику и националној припадности, у складу са законом.</w:t>
      </w:r>
    </w:p>
    <w:p w:rsidR="002A3E32" w:rsidRPr="008F3181" w:rsidRDefault="002A3E32" w:rsidP="002A3E32">
      <w:pPr>
        <w:tabs>
          <w:tab w:val="left" w:pos="1134"/>
        </w:tabs>
        <w:jc w:val="both"/>
        <w:rPr>
          <w:bCs/>
        </w:rPr>
      </w:pPr>
      <w:r w:rsidRPr="008F3181">
        <w:rPr>
          <w:bCs/>
        </w:rPr>
        <w:tab/>
      </w:r>
      <w:r w:rsidRPr="008F3181">
        <w:rPr>
          <w:b/>
          <w:i/>
          <w:iCs/>
        </w:rPr>
        <w:t>Подаци којима се одређује социјални статус детета су</w:t>
      </w:r>
      <w:r w:rsidRPr="008F3181">
        <w:rPr>
          <w:bCs/>
        </w:rPr>
        <w:t>: подаци о условима становања (становање у стану, кући, породичној кући, подстанарст</w:t>
      </w:r>
      <w:r w:rsidR="00D87C65">
        <w:rPr>
          <w:bCs/>
        </w:rPr>
        <w:t xml:space="preserve">во, становање у дому, да ли  ученик </w:t>
      </w:r>
      <w:r w:rsidRPr="008F3181">
        <w:rPr>
          <w:bCs/>
        </w:rPr>
        <w:t xml:space="preserve"> има своју собу и други облици становања), удаљености домаћинства од установе;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детета, њихов образовни ниво и запослење), као и податак о примању новчане социјалне помоћи и да ли породица може да обезбеди ужину.</w:t>
      </w:r>
    </w:p>
    <w:p w:rsidR="002A3E32" w:rsidRPr="008F3181" w:rsidRDefault="002A3E32" w:rsidP="002A3E32">
      <w:pPr>
        <w:tabs>
          <w:tab w:val="left" w:pos="1134"/>
        </w:tabs>
        <w:ind w:firstLine="720"/>
        <w:jc w:val="both"/>
        <w:rPr>
          <w:bCs/>
        </w:rPr>
      </w:pPr>
      <w:r w:rsidRPr="008F3181">
        <w:rPr>
          <w:bCs/>
        </w:rPr>
        <w:tab/>
      </w:r>
      <w:r w:rsidRPr="008F3181">
        <w:rPr>
          <w:b/>
          <w:i/>
          <w:iCs/>
        </w:rPr>
        <w:t>Податак којим се одређује здравствени статус детета</w:t>
      </w:r>
      <w:r w:rsidRPr="008F3181">
        <w:rPr>
          <w:bCs/>
        </w:rPr>
        <w:t xml:space="preserve"> је податак о томе да ли је дете обухваћено примарном здравственом заштитом.</w:t>
      </w:r>
    </w:p>
    <w:p w:rsidR="008F3181" w:rsidRPr="008F3181" w:rsidRDefault="002A3E32" w:rsidP="002A3E32">
      <w:pPr>
        <w:tabs>
          <w:tab w:val="left" w:pos="1134"/>
        </w:tabs>
        <w:jc w:val="both"/>
        <w:rPr>
          <w:bCs/>
        </w:rPr>
      </w:pPr>
      <w:r w:rsidRPr="008F3181">
        <w:rPr>
          <w:b/>
          <w:i/>
          <w:iCs/>
        </w:rPr>
        <w:tab/>
        <w:t>Подаци о препорученој и пруженој додатној образовној, здравственој и социјалној подршци</w:t>
      </w:r>
      <w:r w:rsidRPr="008F3181">
        <w:rPr>
          <w:bCs/>
        </w:rPr>
        <w:t xml:space="preserve"> су подаци које доставља интерресорна комисија која врши процену потреба и подаци о њиховој остварености.</w:t>
      </w:r>
    </w:p>
    <w:p w:rsidR="002D2D51" w:rsidRPr="008F3181" w:rsidRDefault="002D2D51" w:rsidP="00B540D8">
      <w:pPr>
        <w:tabs>
          <w:tab w:val="left" w:pos="1152"/>
        </w:tabs>
        <w:rPr>
          <w:color w:val="0000FF"/>
          <w:lang w:val="ru-RU"/>
        </w:rPr>
      </w:pPr>
    </w:p>
    <w:p w:rsidR="00B540D8" w:rsidRPr="008F3181" w:rsidRDefault="00B540D8" w:rsidP="00B540D8">
      <w:pPr>
        <w:numPr>
          <w:ilvl w:val="0"/>
          <w:numId w:val="2"/>
        </w:numPr>
        <w:tabs>
          <w:tab w:val="left" w:pos="1152"/>
        </w:tabs>
        <w:rPr>
          <w:i/>
          <w:iCs/>
          <w:u w:val="single"/>
        </w:rPr>
      </w:pPr>
      <w:r w:rsidRPr="008F3181">
        <w:rPr>
          <w:i/>
          <w:iCs/>
          <w:u w:val="single"/>
        </w:rPr>
        <w:t xml:space="preserve">Евиденција о васпитно – образовном раду  </w:t>
      </w:r>
    </w:p>
    <w:p w:rsidR="001D4328" w:rsidRPr="008F3181" w:rsidRDefault="001D4328" w:rsidP="001D4328">
      <w:pPr>
        <w:tabs>
          <w:tab w:val="left" w:pos="1152"/>
        </w:tabs>
        <w:rPr>
          <w:u w:val="single"/>
        </w:rPr>
      </w:pPr>
    </w:p>
    <w:p w:rsidR="00B540D8" w:rsidRPr="008F3181" w:rsidRDefault="00B540D8" w:rsidP="001D4328">
      <w:pPr>
        <w:tabs>
          <w:tab w:val="left" w:pos="1152"/>
        </w:tabs>
        <w:jc w:val="center"/>
        <w:rPr>
          <w:bCs/>
        </w:rPr>
      </w:pPr>
      <w:r w:rsidRPr="008F3181">
        <w:rPr>
          <w:bCs/>
        </w:rPr>
        <w:t>Члан</w:t>
      </w:r>
      <w:r w:rsidR="001D4328" w:rsidRPr="008F3181">
        <w:rPr>
          <w:bCs/>
        </w:rPr>
        <w:t xml:space="preserve"> </w:t>
      </w:r>
      <w:r w:rsidR="002D2D51" w:rsidRPr="008F3181">
        <w:rPr>
          <w:bCs/>
        </w:rPr>
        <w:t>8</w:t>
      </w:r>
      <w:r w:rsidRPr="008F3181">
        <w:rPr>
          <w:bCs/>
        </w:rPr>
        <w:t>.</w:t>
      </w:r>
    </w:p>
    <w:p w:rsidR="001D4328" w:rsidRPr="008F3181" w:rsidRDefault="001D4328" w:rsidP="001D4328">
      <w:pPr>
        <w:tabs>
          <w:tab w:val="left" w:pos="1152"/>
        </w:tabs>
        <w:jc w:val="center"/>
        <w:rPr>
          <w:bCs/>
        </w:rPr>
      </w:pPr>
    </w:p>
    <w:p w:rsidR="00B540D8" w:rsidRPr="008F3181" w:rsidRDefault="00B540D8" w:rsidP="002D2D51">
      <w:pPr>
        <w:tabs>
          <w:tab w:val="left" w:pos="1152"/>
        </w:tabs>
        <w:jc w:val="both"/>
      </w:pPr>
      <w:r w:rsidRPr="008F3181">
        <w:tab/>
        <w:t xml:space="preserve">Евиденцију о васпитно – образовном раду чине подаци о активностима, </w:t>
      </w:r>
      <w:proofErr w:type="gramStart"/>
      <w:r w:rsidRPr="008F3181">
        <w:t>остваривању  и</w:t>
      </w:r>
      <w:proofErr w:type="gramEnd"/>
      <w:r w:rsidRPr="008F3181">
        <w:t xml:space="preserve"> другим облицима васпитно – образовног рада,  сарадња са родитељима, јединицом локалне самоуправе и осталим облицима васпитно – образовног рада. </w:t>
      </w:r>
    </w:p>
    <w:p w:rsidR="008F3181" w:rsidRPr="008F3181" w:rsidRDefault="008F3181" w:rsidP="00B540D8">
      <w:pPr>
        <w:tabs>
          <w:tab w:val="left" w:pos="1152"/>
        </w:tabs>
      </w:pPr>
    </w:p>
    <w:p w:rsidR="00B540D8" w:rsidRPr="008F3181" w:rsidRDefault="00B540D8" w:rsidP="00B540D8">
      <w:pPr>
        <w:numPr>
          <w:ilvl w:val="0"/>
          <w:numId w:val="2"/>
        </w:numPr>
        <w:tabs>
          <w:tab w:val="left" w:pos="1152"/>
        </w:tabs>
        <w:rPr>
          <w:i/>
          <w:iCs/>
          <w:u w:val="single"/>
        </w:rPr>
      </w:pPr>
      <w:r w:rsidRPr="008F3181">
        <w:rPr>
          <w:i/>
          <w:iCs/>
          <w:u w:val="single"/>
        </w:rPr>
        <w:t>Евиденција о запосленима</w:t>
      </w:r>
    </w:p>
    <w:p w:rsidR="00B540D8" w:rsidRPr="008F3181" w:rsidRDefault="00B540D8" w:rsidP="00B540D8">
      <w:pPr>
        <w:tabs>
          <w:tab w:val="left" w:pos="1152"/>
        </w:tabs>
        <w:ind w:left="360"/>
        <w:rPr>
          <w:u w:val="single"/>
        </w:rPr>
      </w:pPr>
    </w:p>
    <w:p w:rsidR="00B540D8" w:rsidRPr="008F3181" w:rsidRDefault="00B540D8" w:rsidP="001D4328">
      <w:pPr>
        <w:tabs>
          <w:tab w:val="left" w:pos="1152"/>
        </w:tabs>
        <w:jc w:val="center"/>
        <w:rPr>
          <w:bCs/>
        </w:rPr>
      </w:pPr>
      <w:r w:rsidRPr="008F3181">
        <w:rPr>
          <w:bCs/>
        </w:rPr>
        <w:t xml:space="preserve">Члан </w:t>
      </w:r>
      <w:r w:rsidR="002D2D51" w:rsidRPr="008F3181">
        <w:rPr>
          <w:bCs/>
        </w:rPr>
        <w:t>9</w:t>
      </w:r>
      <w:r w:rsidRPr="008F3181">
        <w:rPr>
          <w:bCs/>
        </w:rPr>
        <w:t>.</w:t>
      </w:r>
    </w:p>
    <w:p w:rsidR="001D4328" w:rsidRPr="008F3181" w:rsidRDefault="001D4328" w:rsidP="001D4328">
      <w:pPr>
        <w:tabs>
          <w:tab w:val="left" w:pos="1152"/>
        </w:tabs>
        <w:jc w:val="center"/>
        <w:rPr>
          <w:bCs/>
        </w:rPr>
      </w:pPr>
    </w:p>
    <w:p w:rsidR="001D4328" w:rsidRPr="008F3181" w:rsidRDefault="001D4328" w:rsidP="001D4328">
      <w:pPr>
        <w:tabs>
          <w:tab w:val="left" w:pos="1152"/>
        </w:tabs>
        <w:ind w:left="360"/>
        <w:jc w:val="both"/>
        <w:rPr>
          <w:bCs/>
        </w:rPr>
      </w:pPr>
      <w:r w:rsidRPr="008F3181">
        <w:rPr>
          <w:b/>
          <w:i/>
          <w:iCs/>
        </w:rPr>
        <w:tab/>
        <w:t>Евиденцију о запосленима</w:t>
      </w:r>
      <w:r w:rsidRPr="008F3181">
        <w:rPr>
          <w:bCs/>
        </w:rPr>
        <w:t xml:space="preserve">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провери психофизичких способности, подаци о националној припадности, подаци о језику на којем је стечено основно, средње и високо образовање,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васпитача, стручних сарадника и сарадника, плати и учешћу у раду органа предшколске установе, а у сврху остваривања васпитно-образовног рада, у складу са законом.</w:t>
      </w:r>
    </w:p>
    <w:p w:rsidR="001D4328" w:rsidRPr="008F3181" w:rsidRDefault="001D4328" w:rsidP="001D4328">
      <w:pPr>
        <w:tabs>
          <w:tab w:val="left" w:pos="1152"/>
        </w:tabs>
        <w:ind w:left="360"/>
        <w:jc w:val="both"/>
        <w:rPr>
          <w:bCs/>
        </w:rPr>
      </w:pPr>
      <w:r w:rsidRPr="008F3181">
        <w:rPr>
          <w:bCs/>
        </w:rPr>
        <w:tab/>
        <w:t>Изјашњавање о националној припадности није обавезно.</w:t>
      </w:r>
    </w:p>
    <w:p w:rsidR="001D4328" w:rsidRPr="008F3181" w:rsidRDefault="001D4328" w:rsidP="001D4328">
      <w:pPr>
        <w:tabs>
          <w:tab w:val="left" w:pos="1152"/>
        </w:tabs>
        <w:ind w:left="360"/>
      </w:pPr>
      <w:r w:rsidRPr="008F3181">
        <w:rPr>
          <w:b/>
          <w:i/>
          <w:iCs/>
        </w:rPr>
        <w:tab/>
        <w:t>Финансијски подаци запослених</w:t>
      </w:r>
      <w:r w:rsidRPr="008F3181">
        <w:rPr>
          <w:b/>
          <w:i/>
        </w:rPr>
        <w:t xml:space="preserve">: </w:t>
      </w:r>
      <w:r w:rsidRPr="008F3181">
        <w:rPr>
          <w:bCs/>
          <w:iCs/>
        </w:rPr>
        <w:t>плата и подаци за њен обрачун и исплату, накнаде зараде и друга примања у складу са законом.</w:t>
      </w:r>
    </w:p>
    <w:p w:rsidR="00B540D8" w:rsidRPr="008F3181" w:rsidRDefault="00B540D8" w:rsidP="00B540D8">
      <w:r w:rsidRPr="008F3181">
        <w:rPr>
          <w:lang w:val="sl-SI"/>
        </w:rPr>
        <w:tab/>
      </w:r>
      <w:r w:rsidRPr="008F3181">
        <w:rPr>
          <w:lang w:val="sl-SI"/>
        </w:rPr>
        <w:tab/>
      </w:r>
      <w:r w:rsidRPr="008F3181">
        <w:rPr>
          <w:lang w:val="sl-SI"/>
        </w:rPr>
        <w:tab/>
      </w:r>
      <w:r w:rsidRPr="008F3181">
        <w:rPr>
          <w:lang w:val="sl-SI"/>
        </w:rPr>
        <w:tab/>
      </w:r>
      <w:r w:rsidRPr="008F3181">
        <w:rPr>
          <w:lang w:val="sl-SI"/>
        </w:rPr>
        <w:tab/>
      </w:r>
    </w:p>
    <w:p w:rsidR="00B540D8" w:rsidRPr="008F3181" w:rsidRDefault="00B540D8" w:rsidP="002D2D51">
      <w:pPr>
        <w:spacing w:line="360" w:lineRule="auto"/>
        <w:jc w:val="center"/>
        <w:rPr>
          <w:bCs/>
          <w:lang w:val="sl-SI"/>
        </w:rPr>
      </w:pPr>
      <w:r w:rsidRPr="008F3181">
        <w:rPr>
          <w:bCs/>
          <w:lang w:val="sl-SI"/>
        </w:rPr>
        <w:t xml:space="preserve">Члан </w:t>
      </w:r>
      <w:r w:rsidR="002D2D51" w:rsidRPr="008F3181">
        <w:rPr>
          <w:bCs/>
        </w:rPr>
        <w:t>10</w:t>
      </w:r>
      <w:r w:rsidRPr="008F3181">
        <w:rPr>
          <w:bCs/>
          <w:lang w:val="sl-SI"/>
        </w:rPr>
        <w:t>.</w:t>
      </w:r>
    </w:p>
    <w:p w:rsidR="002D2D51" w:rsidRPr="008F3181" w:rsidRDefault="002D2D51" w:rsidP="002D2D51">
      <w:pPr>
        <w:tabs>
          <w:tab w:val="left" w:pos="1134"/>
        </w:tabs>
        <w:rPr>
          <w:b/>
        </w:rPr>
      </w:pPr>
    </w:p>
    <w:p w:rsidR="00B540D8" w:rsidRPr="008F3181" w:rsidRDefault="002D2D51" w:rsidP="002D2D51">
      <w:pPr>
        <w:tabs>
          <w:tab w:val="left" w:pos="1134"/>
        </w:tabs>
        <w:jc w:val="both"/>
        <w:rPr>
          <w:lang w:val="sl-SI"/>
        </w:rPr>
      </w:pPr>
      <w:r w:rsidRPr="008F3181">
        <w:rPr>
          <w:b/>
        </w:rPr>
        <w:tab/>
      </w:r>
      <w:r w:rsidR="00B540D8" w:rsidRPr="008F3181">
        <w:rPr>
          <w:b/>
          <w:i/>
          <w:iCs/>
        </w:rPr>
        <w:t>Пристанак лица</w:t>
      </w:r>
      <w:r w:rsidR="00B540D8" w:rsidRPr="008F3181">
        <w:t xml:space="preserve"> чији се подаци обрађују мора бити</w:t>
      </w:r>
      <w:r w:rsidR="00B540D8" w:rsidRPr="008F3181">
        <w:rPr>
          <w:lang w:val="sl-SI"/>
        </w:rPr>
        <w:t xml:space="preserve"> оправдан, конкретан, разумљив, сачињен у писаној форми, уз употребу јасних и једноставних речи и усмерен на једну конкретну ситуацију за давање пристанка и мора садржати и обавештење о праву на опозив пристанка у сваком тренутку који не утиче на допуштеност обраде која је вршена на основу пристанка пре опозива.</w:t>
      </w:r>
    </w:p>
    <w:p w:rsidR="00B540D8" w:rsidRPr="008F3181" w:rsidRDefault="002D2D51" w:rsidP="002D2D51">
      <w:pPr>
        <w:tabs>
          <w:tab w:val="left" w:pos="1134"/>
        </w:tabs>
        <w:jc w:val="both"/>
        <w:rPr>
          <w:lang w:val="sl-SI"/>
        </w:rPr>
      </w:pPr>
      <w:r w:rsidRPr="008F3181">
        <w:rPr>
          <w:lang w:val="sl-SI"/>
        </w:rPr>
        <w:tab/>
      </w:r>
      <w:r w:rsidR="00B540D8" w:rsidRPr="008F3181">
        <w:rPr>
          <w:lang w:val="sl-SI"/>
        </w:rPr>
        <w:t>Пристанак за обраду података о личност је потребан за:</w:t>
      </w:r>
    </w:p>
    <w:p w:rsidR="00B540D8" w:rsidRPr="008F3181" w:rsidRDefault="00B540D8" w:rsidP="002D2D51">
      <w:pPr>
        <w:numPr>
          <w:ilvl w:val="0"/>
          <w:numId w:val="1"/>
        </w:numPr>
        <w:jc w:val="both"/>
        <w:rPr>
          <w:lang w:val="sl-SI"/>
        </w:rPr>
      </w:pPr>
      <w:r w:rsidRPr="008F3181">
        <w:rPr>
          <w:lang w:val="sl-SI"/>
        </w:rPr>
        <w:t>фотографисање деце и запослених у просторијама установе;</w:t>
      </w:r>
    </w:p>
    <w:p w:rsidR="00B540D8" w:rsidRPr="008F3181" w:rsidRDefault="00B540D8" w:rsidP="002D2D51">
      <w:pPr>
        <w:numPr>
          <w:ilvl w:val="0"/>
          <w:numId w:val="1"/>
        </w:numPr>
        <w:jc w:val="both"/>
        <w:rPr>
          <w:lang w:val="sl-SI"/>
        </w:rPr>
      </w:pPr>
      <w:r w:rsidRPr="008F3181">
        <w:rPr>
          <w:lang w:val="sl-SI"/>
        </w:rPr>
        <w:t>објављивање групних и / или индивидуалних фотографија запослених на званичној интернет страници установе;</w:t>
      </w:r>
    </w:p>
    <w:p w:rsidR="00B540D8" w:rsidRPr="008F3181" w:rsidRDefault="00B540D8" w:rsidP="002D2D51">
      <w:pPr>
        <w:numPr>
          <w:ilvl w:val="0"/>
          <w:numId w:val="1"/>
        </w:numPr>
        <w:jc w:val="both"/>
        <w:rPr>
          <w:lang w:val="sl-SI"/>
        </w:rPr>
      </w:pPr>
      <w:r w:rsidRPr="008F3181">
        <w:rPr>
          <w:lang w:val="sl-SI"/>
        </w:rPr>
        <w:t>објављивање групних и / или индивидуалних фотографија запослених на званичној ФБ страници  установе;</w:t>
      </w:r>
    </w:p>
    <w:p w:rsidR="00B540D8" w:rsidRPr="008F3181" w:rsidRDefault="00B540D8" w:rsidP="002D2D51">
      <w:pPr>
        <w:numPr>
          <w:ilvl w:val="0"/>
          <w:numId w:val="1"/>
        </w:numPr>
        <w:jc w:val="both"/>
        <w:rPr>
          <w:lang w:val="sl-SI"/>
        </w:rPr>
      </w:pPr>
      <w:r w:rsidRPr="008F3181">
        <w:rPr>
          <w:lang w:val="sl-SI"/>
        </w:rPr>
        <w:t>објављивање појединачне и / или групне фотографије запослених за конкретну активност/и на званичној интернет страници односно званичној ФБ страници  установе;</w:t>
      </w:r>
    </w:p>
    <w:p w:rsidR="00B540D8" w:rsidRPr="008F3181" w:rsidRDefault="00B540D8" w:rsidP="002D2D51">
      <w:pPr>
        <w:numPr>
          <w:ilvl w:val="0"/>
          <w:numId w:val="1"/>
        </w:numPr>
        <w:jc w:val="both"/>
        <w:rPr>
          <w:lang w:val="sl-SI"/>
        </w:rPr>
      </w:pPr>
      <w:r w:rsidRPr="008F3181">
        <w:rPr>
          <w:lang w:val="sl-SI"/>
        </w:rPr>
        <w:t>објављивање појединачних и / или групних фотографија деце у просторијама установе ( панои и сл.);</w:t>
      </w:r>
    </w:p>
    <w:p w:rsidR="00B540D8" w:rsidRPr="008F3181" w:rsidRDefault="00B540D8" w:rsidP="002D2D51">
      <w:pPr>
        <w:numPr>
          <w:ilvl w:val="0"/>
          <w:numId w:val="1"/>
        </w:numPr>
        <w:jc w:val="both"/>
        <w:rPr>
          <w:lang w:val="sl-SI"/>
        </w:rPr>
      </w:pPr>
      <w:r w:rsidRPr="008F3181">
        <w:rPr>
          <w:lang w:val="sl-SI"/>
        </w:rPr>
        <w:t xml:space="preserve">објављивање спискова деце и / или запослених на огласним таблама Радних јединица, Огласној табли у седишту установе и у свим другим ситуацијама у којима се врши обрада података. </w:t>
      </w:r>
    </w:p>
    <w:p w:rsidR="00B540D8" w:rsidRPr="008F3181" w:rsidRDefault="00B540D8" w:rsidP="002D2D51">
      <w:pPr>
        <w:ind w:left="360"/>
        <w:jc w:val="both"/>
        <w:rPr>
          <w:lang w:val="sl-SI"/>
        </w:rPr>
      </w:pPr>
    </w:p>
    <w:p w:rsidR="008F3181" w:rsidRDefault="008F3181" w:rsidP="008B2C29">
      <w:pPr>
        <w:jc w:val="center"/>
        <w:rPr>
          <w:bCs/>
          <w:lang w:val="sl-SI"/>
        </w:rPr>
      </w:pPr>
    </w:p>
    <w:p w:rsidR="00B540D8" w:rsidRPr="008F3181" w:rsidRDefault="00B540D8" w:rsidP="008B2C29">
      <w:pPr>
        <w:jc w:val="center"/>
        <w:rPr>
          <w:bCs/>
          <w:lang w:val="sl-SI"/>
        </w:rPr>
      </w:pPr>
      <w:r w:rsidRPr="008F3181">
        <w:rPr>
          <w:bCs/>
          <w:lang w:val="sl-SI"/>
        </w:rPr>
        <w:t>Члан 1</w:t>
      </w:r>
      <w:r w:rsidR="002D2D51" w:rsidRPr="008F3181">
        <w:rPr>
          <w:bCs/>
        </w:rPr>
        <w:t>1</w:t>
      </w:r>
      <w:r w:rsidRPr="008F3181">
        <w:rPr>
          <w:bCs/>
          <w:lang w:val="sl-SI"/>
        </w:rPr>
        <w:t>.</w:t>
      </w:r>
    </w:p>
    <w:p w:rsidR="00B540D8" w:rsidRPr="008F3181" w:rsidRDefault="00B540D8" w:rsidP="008B2C29">
      <w:pPr>
        <w:jc w:val="both"/>
        <w:rPr>
          <w:bCs/>
        </w:rPr>
      </w:pPr>
    </w:p>
    <w:p w:rsidR="00B540D8" w:rsidRPr="008F3181" w:rsidRDefault="002D2D51" w:rsidP="008B2C29">
      <w:pPr>
        <w:tabs>
          <w:tab w:val="left" w:pos="1134"/>
        </w:tabs>
        <w:ind w:firstLine="720"/>
        <w:jc w:val="both"/>
        <w:rPr>
          <w:bCs/>
          <w:lang w:val="sl-SI"/>
        </w:rPr>
      </w:pPr>
      <w:r w:rsidRPr="008F3181">
        <w:rPr>
          <w:bCs/>
          <w:lang w:val="sl-SI"/>
        </w:rPr>
        <w:tab/>
      </w:r>
      <w:r w:rsidR="00B540D8" w:rsidRPr="008F3181">
        <w:rPr>
          <w:bCs/>
          <w:lang w:val="sl-SI"/>
        </w:rPr>
        <w:t xml:space="preserve">Посебном врстама података о личности сматрају се подаци о личности који су по својој суштини посебно осетљиве природе у погледу основних слобода и права лица (расно или етеничко порекло, политичко мишљење, верска уверења, чланство у синдикату, генетски и биометријски подаци, </w:t>
      </w:r>
      <w:r w:rsidR="00B540D8" w:rsidRPr="008F3181">
        <w:rPr>
          <w:bCs/>
          <w:lang w:val="sl-SI"/>
        </w:rPr>
        <w:lastRenderedPageBreak/>
        <w:t xml:space="preserve">подаци о здрављу, сексуалној орјентацији) и због тога имају већи степен заштите у односу на друге податке о личности. </w:t>
      </w:r>
    </w:p>
    <w:p w:rsidR="00B540D8" w:rsidRPr="008F3181" w:rsidRDefault="002D2D51" w:rsidP="008B2C29">
      <w:pPr>
        <w:tabs>
          <w:tab w:val="left" w:pos="1134"/>
        </w:tabs>
        <w:jc w:val="both"/>
        <w:rPr>
          <w:bCs/>
          <w:lang w:val="sl-SI"/>
        </w:rPr>
      </w:pPr>
      <w:r w:rsidRPr="008F3181">
        <w:rPr>
          <w:bCs/>
          <w:lang w:val="sl-SI"/>
        </w:rPr>
        <w:tab/>
      </w:r>
      <w:r w:rsidR="00B540D8" w:rsidRPr="008F3181">
        <w:rPr>
          <w:bCs/>
          <w:lang w:val="sl-SI"/>
        </w:rPr>
        <w:t>Обрада ових података о личности је допуштена, уколко је испуњен један од следећих услова:</w:t>
      </w:r>
    </w:p>
    <w:p w:rsidR="00B540D8" w:rsidRPr="008F3181" w:rsidRDefault="00B540D8" w:rsidP="008B2C29">
      <w:pPr>
        <w:numPr>
          <w:ilvl w:val="0"/>
          <w:numId w:val="1"/>
        </w:numPr>
        <w:jc w:val="both"/>
        <w:rPr>
          <w:bCs/>
          <w:lang w:val="sl-SI"/>
        </w:rPr>
      </w:pPr>
      <w:r w:rsidRPr="008F3181">
        <w:rPr>
          <w:bCs/>
          <w:lang w:val="sl-SI"/>
        </w:rPr>
        <w:t>ако је лице на које се подаци односе дало изричити пристанак на обраду за једну или више сврха обраде;</w:t>
      </w:r>
    </w:p>
    <w:p w:rsidR="00B540D8" w:rsidRPr="008F3181" w:rsidRDefault="00B540D8" w:rsidP="008B2C29">
      <w:pPr>
        <w:numPr>
          <w:ilvl w:val="0"/>
          <w:numId w:val="1"/>
        </w:numPr>
        <w:jc w:val="both"/>
        <w:rPr>
          <w:bCs/>
          <w:lang w:val="sl-SI"/>
        </w:rPr>
      </w:pPr>
      <w:r w:rsidRPr="008F3181">
        <w:rPr>
          <w:bCs/>
          <w:lang w:val="sl-SI"/>
        </w:rPr>
        <w:t>уколко је законом података прописано да се обрада не врши на основу пристанка;</w:t>
      </w:r>
    </w:p>
    <w:p w:rsidR="00B540D8" w:rsidRPr="008F3181" w:rsidRDefault="00B540D8" w:rsidP="008B2C29">
      <w:pPr>
        <w:numPr>
          <w:ilvl w:val="0"/>
          <w:numId w:val="1"/>
        </w:numPr>
        <w:jc w:val="both"/>
        <w:rPr>
          <w:bCs/>
          <w:lang w:val="sl-SI"/>
        </w:rPr>
      </w:pPr>
      <w:r w:rsidRPr="008F3181">
        <w:rPr>
          <w:bCs/>
          <w:lang w:val="sl-SI"/>
        </w:rPr>
        <w:t>ако је обрада неопходна у циљу извршења обавеза или примена законом прописаних овлашћења установе или лица на које с еподаци односе у области рада, социјалног осигурања и социјалне заштите, ако је таква обрада прописана законом или општим актом, који прописује примену одговарајућих мера заштите основних права, слобода и интереса лица на које се подаци односе;</w:t>
      </w:r>
    </w:p>
    <w:p w:rsidR="00B540D8" w:rsidRPr="008F3181" w:rsidRDefault="00B540D8" w:rsidP="008B2C29">
      <w:pPr>
        <w:numPr>
          <w:ilvl w:val="0"/>
          <w:numId w:val="1"/>
        </w:numPr>
        <w:jc w:val="both"/>
        <w:rPr>
          <w:bCs/>
          <w:lang w:val="sl-SI"/>
        </w:rPr>
      </w:pPr>
      <w:r w:rsidRPr="008F3181">
        <w:rPr>
          <w:bCs/>
          <w:lang w:val="sl-SI"/>
        </w:rPr>
        <w:t>ако је обрада непходна у циљу заштите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w:t>
      </w:r>
    </w:p>
    <w:p w:rsidR="00B540D8" w:rsidRPr="008F3181" w:rsidRDefault="00B540D8" w:rsidP="008B2C29">
      <w:pPr>
        <w:numPr>
          <w:ilvl w:val="0"/>
          <w:numId w:val="1"/>
        </w:numPr>
        <w:jc w:val="both"/>
        <w:rPr>
          <w:bCs/>
          <w:lang w:val="sl-SI"/>
        </w:rPr>
      </w:pPr>
      <w:r w:rsidRPr="008F3181">
        <w:rPr>
          <w:bCs/>
          <w:lang w:val="sl-SI"/>
        </w:rPr>
        <w:t>ако се обрађују подаци о личности које је лице на које се исти односе учинило јавно доступним;</w:t>
      </w:r>
    </w:p>
    <w:p w:rsidR="00B540D8" w:rsidRPr="008F3181" w:rsidRDefault="00B540D8" w:rsidP="008B2C29">
      <w:pPr>
        <w:numPr>
          <w:ilvl w:val="0"/>
          <w:numId w:val="1"/>
        </w:numPr>
        <w:jc w:val="both"/>
        <w:rPr>
          <w:bCs/>
          <w:lang w:val="sl-SI"/>
        </w:rPr>
      </w:pPr>
      <w:r w:rsidRPr="008F3181">
        <w:rPr>
          <w:bCs/>
          <w:lang w:val="sl-SI"/>
        </w:rPr>
        <w:t>ако се обрада неопходна у циљу подношења, остваривање или одбране правног захтева или у случају када суд поступа у оквиру своје надлежности;</w:t>
      </w:r>
    </w:p>
    <w:p w:rsidR="00B540D8" w:rsidRPr="008F3181" w:rsidRDefault="00B540D8" w:rsidP="008B2C29">
      <w:pPr>
        <w:numPr>
          <w:ilvl w:val="0"/>
          <w:numId w:val="1"/>
        </w:numPr>
        <w:jc w:val="both"/>
        <w:rPr>
          <w:bCs/>
          <w:lang w:val="sl-SI"/>
        </w:rPr>
      </w:pPr>
      <w:r w:rsidRPr="008F3181">
        <w:rPr>
          <w:bCs/>
          <w:lang w:val="sl-SI"/>
        </w:rPr>
        <w:t>ако је обрада неопходна у циљу остваривања значајног јавног интереса одређеног законом, ако је таква обрада сразмерна остваривању циља, уз поштовање суштине права на заштиту података личности и ако је обезбеђена примена одговарајућих и посебних мера заштите основних права и интереса лица на које се ови подаци односе;</w:t>
      </w:r>
    </w:p>
    <w:p w:rsidR="00B540D8" w:rsidRPr="008F3181" w:rsidRDefault="00B540D8" w:rsidP="008B2C29">
      <w:pPr>
        <w:numPr>
          <w:ilvl w:val="0"/>
          <w:numId w:val="1"/>
        </w:numPr>
        <w:jc w:val="both"/>
        <w:rPr>
          <w:bCs/>
          <w:lang w:val="sl-SI"/>
        </w:rPr>
      </w:pPr>
      <w:r w:rsidRPr="008F3181">
        <w:rPr>
          <w:bCs/>
          <w:lang w:val="sl-SI"/>
        </w:rPr>
        <w:t>ако је обрада неопходна у сврху превентивне медицине или медицине рада, ради процене радне способности запослених, медицинске дијагностике, пружања услуга  здравствене или социјалне заштите и сл.,</w:t>
      </w:r>
    </w:p>
    <w:p w:rsidR="00B540D8" w:rsidRPr="008F3181" w:rsidRDefault="00B540D8" w:rsidP="008B2C29">
      <w:pPr>
        <w:numPr>
          <w:ilvl w:val="0"/>
          <w:numId w:val="1"/>
        </w:numPr>
        <w:jc w:val="both"/>
        <w:rPr>
          <w:bCs/>
          <w:lang w:val="sl-SI"/>
        </w:rPr>
      </w:pPr>
      <w:r w:rsidRPr="008F3181">
        <w:rPr>
          <w:bCs/>
          <w:lang w:val="sl-SI"/>
        </w:rPr>
        <w:t>ако је обрада неопходна у циљу остваривања јавног интереса у области јавног здравља, посебно заштите права и слобода лица на које се подаци односе, посебно у погледу чувања професионалне тајне;</w:t>
      </w:r>
    </w:p>
    <w:p w:rsidR="00B540D8" w:rsidRPr="008F3181" w:rsidRDefault="00B540D8" w:rsidP="008B2C29">
      <w:pPr>
        <w:numPr>
          <w:ilvl w:val="0"/>
          <w:numId w:val="1"/>
        </w:numPr>
        <w:jc w:val="both"/>
        <w:rPr>
          <w:bCs/>
          <w:lang w:val="sl-SI"/>
        </w:rPr>
      </w:pPr>
      <w:r w:rsidRPr="008F3181">
        <w:rPr>
          <w:bCs/>
          <w:lang w:val="sl-SI"/>
        </w:rPr>
        <w:t xml:space="preserve">ако је обрада неопходна у циљу архивирања, у сврхе научно и истраживачког истраживања и у статистичке сврхе, ако је таква обрада сразмерна остваривању циљева који се намеравају постићи из поштовање права на заштиту података о личности и ако је обезбеђена примена одговарајућих мера заштите основних права и интереса лица на које се подаци односе. </w:t>
      </w:r>
    </w:p>
    <w:p w:rsidR="00B540D8" w:rsidRPr="008F3181" w:rsidRDefault="00B540D8" w:rsidP="008B2C29">
      <w:pPr>
        <w:jc w:val="both"/>
        <w:rPr>
          <w:bCs/>
          <w:lang w:val="sl-SI"/>
        </w:rPr>
      </w:pPr>
    </w:p>
    <w:p w:rsidR="002D2D51" w:rsidRPr="008F3181" w:rsidRDefault="002D2D51" w:rsidP="008B2C29">
      <w:pPr>
        <w:jc w:val="both"/>
        <w:rPr>
          <w:bCs/>
          <w:lang w:val="sl-SI"/>
        </w:rPr>
      </w:pPr>
    </w:p>
    <w:p w:rsidR="008B2C29" w:rsidRPr="008F3181" w:rsidRDefault="00B540D8" w:rsidP="008B2C29">
      <w:pPr>
        <w:spacing w:line="360" w:lineRule="auto"/>
        <w:jc w:val="center"/>
        <w:rPr>
          <w:bCs/>
        </w:rPr>
      </w:pPr>
      <w:r w:rsidRPr="008F3181">
        <w:rPr>
          <w:bCs/>
          <w:lang w:val="sl-SI"/>
        </w:rPr>
        <w:t>Члан</w:t>
      </w:r>
      <w:r w:rsidR="002D2D51" w:rsidRPr="008F3181">
        <w:rPr>
          <w:bCs/>
        </w:rPr>
        <w:t xml:space="preserve"> </w:t>
      </w:r>
      <w:r w:rsidRPr="008F3181">
        <w:rPr>
          <w:bCs/>
          <w:lang w:val="sl-SI"/>
        </w:rPr>
        <w:t>1</w:t>
      </w:r>
      <w:r w:rsidR="002D2D51" w:rsidRPr="008F3181">
        <w:rPr>
          <w:bCs/>
        </w:rPr>
        <w:t>2.</w:t>
      </w:r>
    </w:p>
    <w:p w:rsidR="008B2C29" w:rsidRPr="008F3181" w:rsidRDefault="008B2C29" w:rsidP="008B2C29">
      <w:pPr>
        <w:spacing w:line="360" w:lineRule="auto"/>
        <w:jc w:val="center"/>
        <w:rPr>
          <w:bCs/>
        </w:rPr>
      </w:pPr>
    </w:p>
    <w:p w:rsidR="00B540D8" w:rsidRPr="008F3181" w:rsidRDefault="002D2D51" w:rsidP="008B2C29">
      <w:pPr>
        <w:tabs>
          <w:tab w:val="left" w:pos="1134"/>
        </w:tabs>
        <w:ind w:firstLine="720"/>
        <w:jc w:val="both"/>
        <w:rPr>
          <w:bCs/>
          <w:lang w:val="sl-SI"/>
        </w:rPr>
      </w:pPr>
      <w:r w:rsidRPr="008F3181">
        <w:rPr>
          <w:bCs/>
          <w:lang w:val="sl-SI"/>
        </w:rPr>
        <w:tab/>
      </w:r>
      <w:r w:rsidR="00B540D8" w:rsidRPr="008F3181">
        <w:rPr>
          <w:bCs/>
          <w:lang w:val="sl-SI"/>
        </w:rPr>
        <w:t>Обрада података о личности који се односе на кривичне пресуде, кажњива дела, мере безбедности може се вршити само уз примену одговарајућих посебних мера заштите права и слобода лица на које се подаци односе</w:t>
      </w:r>
      <w:r w:rsidR="008B2C29" w:rsidRPr="008F3181">
        <w:rPr>
          <w:bCs/>
          <w:lang w:val="sl-SI"/>
        </w:rPr>
        <w:t xml:space="preserve"> </w:t>
      </w:r>
      <w:r w:rsidR="008B2C29" w:rsidRPr="008F3181">
        <w:rPr>
          <w:bCs/>
        </w:rPr>
        <w:t>и у складу са законом</w:t>
      </w:r>
      <w:r w:rsidR="00B540D8" w:rsidRPr="008F3181">
        <w:rPr>
          <w:bCs/>
          <w:lang w:val="sl-SI"/>
        </w:rPr>
        <w:t>.</w:t>
      </w:r>
    </w:p>
    <w:p w:rsidR="00B540D8" w:rsidRPr="008F3181" w:rsidRDefault="00B540D8" w:rsidP="008B2C29">
      <w:pPr>
        <w:tabs>
          <w:tab w:val="left" w:pos="1134"/>
        </w:tabs>
        <w:jc w:val="both"/>
        <w:rPr>
          <w:bCs/>
          <w:lang w:val="sl-SI"/>
        </w:rPr>
      </w:pPr>
    </w:p>
    <w:p w:rsidR="00B540D8" w:rsidRPr="008F3181" w:rsidRDefault="00B540D8" w:rsidP="008B2C29">
      <w:pPr>
        <w:jc w:val="center"/>
        <w:rPr>
          <w:bCs/>
          <w:lang w:val="sl-SI"/>
        </w:rPr>
      </w:pPr>
      <w:r w:rsidRPr="008F3181">
        <w:rPr>
          <w:bCs/>
          <w:lang w:val="sl-SI"/>
        </w:rPr>
        <w:t>Члан 1</w:t>
      </w:r>
      <w:r w:rsidR="008B2C29" w:rsidRPr="008F3181">
        <w:rPr>
          <w:bCs/>
          <w:lang w:val="sl-SI"/>
        </w:rPr>
        <w:t>3</w:t>
      </w:r>
      <w:r w:rsidRPr="008F3181">
        <w:rPr>
          <w:bCs/>
          <w:lang w:val="sl-SI"/>
        </w:rPr>
        <w:t>.</w:t>
      </w:r>
    </w:p>
    <w:p w:rsidR="00B540D8" w:rsidRPr="008F3181" w:rsidRDefault="00B540D8" w:rsidP="008B2C29">
      <w:pPr>
        <w:jc w:val="both"/>
        <w:rPr>
          <w:bCs/>
        </w:rPr>
      </w:pPr>
    </w:p>
    <w:p w:rsidR="00B540D8" w:rsidRPr="008F3181" w:rsidRDefault="008B2C29" w:rsidP="008B2C29">
      <w:pPr>
        <w:tabs>
          <w:tab w:val="left" w:pos="1134"/>
        </w:tabs>
        <w:ind w:firstLine="720"/>
        <w:jc w:val="both"/>
        <w:rPr>
          <w:bCs/>
          <w:lang w:val="sl-SI"/>
        </w:rPr>
      </w:pPr>
      <w:r w:rsidRPr="008F3181">
        <w:rPr>
          <w:bCs/>
          <w:lang w:val="sl-SI"/>
        </w:rPr>
        <w:tab/>
      </w:r>
      <w:r w:rsidR="00B540D8" w:rsidRPr="008F3181">
        <w:rPr>
          <w:bCs/>
          <w:lang w:val="sl-SI"/>
        </w:rPr>
        <w:t>Установа може обрађивати  податке о личности и путем система видео надзора под условима како је то прописано важећим законским и подзаконским актима.</w:t>
      </w:r>
    </w:p>
    <w:p w:rsidR="00B540D8" w:rsidRPr="008F3181" w:rsidRDefault="00B540D8" w:rsidP="008B2C29">
      <w:pPr>
        <w:jc w:val="both"/>
        <w:rPr>
          <w:bCs/>
          <w:lang w:val="sl-SI"/>
        </w:rPr>
      </w:pPr>
    </w:p>
    <w:p w:rsidR="008F3181" w:rsidRDefault="008F3181" w:rsidP="008B2C29">
      <w:pPr>
        <w:jc w:val="center"/>
        <w:rPr>
          <w:bCs/>
          <w:lang w:val="sl-SI"/>
        </w:rPr>
      </w:pPr>
    </w:p>
    <w:p w:rsidR="00B540D8" w:rsidRPr="008F3181" w:rsidRDefault="00B540D8" w:rsidP="008B2C29">
      <w:pPr>
        <w:jc w:val="center"/>
        <w:rPr>
          <w:bCs/>
          <w:lang w:val="sl-SI"/>
        </w:rPr>
      </w:pPr>
      <w:r w:rsidRPr="008F3181">
        <w:rPr>
          <w:bCs/>
          <w:lang w:val="sl-SI"/>
        </w:rPr>
        <w:t>Члан 14.</w:t>
      </w:r>
    </w:p>
    <w:p w:rsidR="00B540D8" w:rsidRPr="008F3181" w:rsidRDefault="00B540D8" w:rsidP="008B2C29">
      <w:pPr>
        <w:jc w:val="both"/>
        <w:rPr>
          <w:bCs/>
        </w:rPr>
      </w:pPr>
    </w:p>
    <w:p w:rsidR="00B540D8" w:rsidRPr="008F3181" w:rsidRDefault="008B2C29" w:rsidP="008B2C29">
      <w:pPr>
        <w:tabs>
          <w:tab w:val="left" w:pos="1134"/>
        </w:tabs>
        <w:ind w:firstLine="720"/>
        <w:jc w:val="both"/>
        <w:rPr>
          <w:bCs/>
          <w:lang w:val="sl-SI"/>
        </w:rPr>
      </w:pPr>
      <w:r w:rsidRPr="008F3181">
        <w:rPr>
          <w:bCs/>
          <w:lang w:val="sl-SI"/>
        </w:rPr>
        <w:tab/>
      </w:r>
      <w:r w:rsidR="00B540D8" w:rsidRPr="008F3181">
        <w:rPr>
          <w:bCs/>
          <w:lang w:val="sl-SI"/>
        </w:rPr>
        <w:t xml:space="preserve">Податке о личности које установа води достављају се Министарству просвете, науке и технолошког развоја, Министарству унутрашњих послова и другим надлежним министарствима, Центру за социјлани рад, </w:t>
      </w:r>
      <w:r w:rsidR="00413E12" w:rsidRPr="008F3181">
        <w:rPr>
          <w:bCs/>
        </w:rPr>
        <w:t xml:space="preserve">органима </w:t>
      </w:r>
      <w:r w:rsidR="00B540D8" w:rsidRPr="008F3181">
        <w:rPr>
          <w:bCs/>
          <w:lang w:val="sl-SI"/>
        </w:rPr>
        <w:t>јединиц</w:t>
      </w:r>
      <w:r w:rsidR="00413E12" w:rsidRPr="008F3181">
        <w:rPr>
          <w:bCs/>
        </w:rPr>
        <w:t>е</w:t>
      </w:r>
      <w:r w:rsidR="00B540D8" w:rsidRPr="008F3181">
        <w:rPr>
          <w:bCs/>
          <w:lang w:val="sl-SI"/>
        </w:rPr>
        <w:t xml:space="preserve"> локалне самоуправе, Републичком фонду за ПИО, Републичком </w:t>
      </w:r>
      <w:r w:rsidR="00B540D8" w:rsidRPr="008F3181">
        <w:rPr>
          <w:bCs/>
          <w:lang w:val="sl-SI"/>
        </w:rPr>
        <w:lastRenderedPageBreak/>
        <w:t>фонду за здравствено и социјално осигурање, НСЗ, туристичким агенцијама, осигуравајућим кућама и другим правним лицима ради извршења зак</w:t>
      </w:r>
      <w:r w:rsidR="00413E12" w:rsidRPr="008F3181">
        <w:rPr>
          <w:bCs/>
        </w:rPr>
        <w:t>о</w:t>
      </w:r>
      <w:r w:rsidR="00B540D8" w:rsidRPr="008F3181">
        <w:rPr>
          <w:bCs/>
          <w:lang w:val="sl-SI"/>
        </w:rPr>
        <w:t xml:space="preserve">нских обавеза. </w:t>
      </w:r>
    </w:p>
    <w:p w:rsidR="00B540D8" w:rsidRPr="008F3181" w:rsidRDefault="00413E12" w:rsidP="00413E12">
      <w:pPr>
        <w:tabs>
          <w:tab w:val="left" w:pos="1134"/>
        </w:tabs>
        <w:jc w:val="both"/>
        <w:rPr>
          <w:bCs/>
          <w:lang w:val="sl-SI"/>
        </w:rPr>
      </w:pPr>
      <w:r w:rsidRPr="008F3181">
        <w:rPr>
          <w:bCs/>
          <w:lang w:val="sl-SI"/>
        </w:rPr>
        <w:tab/>
      </w:r>
      <w:r w:rsidR="00B540D8" w:rsidRPr="008F3181">
        <w:rPr>
          <w:bCs/>
          <w:lang w:val="sl-SI"/>
        </w:rPr>
        <w:t>Подаци о личности се обрађују за потребе:</w:t>
      </w:r>
    </w:p>
    <w:p w:rsidR="00B540D8" w:rsidRPr="008F3181" w:rsidRDefault="00B540D8" w:rsidP="008B2C29">
      <w:pPr>
        <w:numPr>
          <w:ilvl w:val="0"/>
          <w:numId w:val="1"/>
        </w:numPr>
        <w:jc w:val="both"/>
        <w:rPr>
          <w:bCs/>
          <w:lang w:val="sl-SI"/>
        </w:rPr>
      </w:pPr>
      <w:r w:rsidRPr="008F3181">
        <w:rPr>
          <w:bCs/>
          <w:lang w:val="sl-SI"/>
        </w:rPr>
        <w:t>заснивања радног односа, као и других облика радног ангажовања;</w:t>
      </w:r>
    </w:p>
    <w:p w:rsidR="00B540D8" w:rsidRPr="008F3181" w:rsidRDefault="00B540D8" w:rsidP="008B2C29">
      <w:pPr>
        <w:numPr>
          <w:ilvl w:val="0"/>
          <w:numId w:val="1"/>
        </w:numPr>
        <w:jc w:val="both"/>
        <w:rPr>
          <w:bCs/>
          <w:lang w:val="sl-SI"/>
        </w:rPr>
      </w:pPr>
      <w:r w:rsidRPr="008F3181">
        <w:rPr>
          <w:bCs/>
          <w:lang w:val="sl-SI"/>
        </w:rPr>
        <w:t xml:space="preserve">уписа деце у установу, остваривања права деце на: осигурање, </w:t>
      </w:r>
      <w:r w:rsidR="00413E12" w:rsidRPr="008F3181">
        <w:rPr>
          <w:bCs/>
        </w:rPr>
        <w:t>права из социјалне заштите  -</w:t>
      </w:r>
      <w:r w:rsidRPr="008F3181">
        <w:rPr>
          <w:bCs/>
          <w:lang w:val="sl-SI"/>
        </w:rPr>
        <w:t xml:space="preserve"> дечији додатак, родитељски додатак,</w:t>
      </w:r>
      <w:r w:rsidR="00413E12" w:rsidRPr="008F3181">
        <w:rPr>
          <w:bCs/>
        </w:rPr>
        <w:t xml:space="preserve"> </w:t>
      </w:r>
      <w:r w:rsidRPr="008F3181">
        <w:rPr>
          <w:bCs/>
          <w:lang w:val="sl-SI"/>
        </w:rPr>
        <w:t>здравствено осигурање деце, накнаду трошкова излета, зимовања /летовања деце установе, умањење цене односно ослобађања цене коришћења услуге боравка деце у установи, индивидуални образовни план;</w:t>
      </w:r>
    </w:p>
    <w:p w:rsidR="00B540D8" w:rsidRPr="008F3181" w:rsidRDefault="00B540D8" w:rsidP="008B2C29">
      <w:pPr>
        <w:numPr>
          <w:ilvl w:val="0"/>
          <w:numId w:val="1"/>
        </w:numPr>
        <w:jc w:val="both"/>
        <w:rPr>
          <w:bCs/>
          <w:lang w:val="sl-SI"/>
        </w:rPr>
      </w:pPr>
      <w:r w:rsidRPr="008F3181">
        <w:rPr>
          <w:bCs/>
          <w:lang w:val="sl-SI"/>
        </w:rPr>
        <w:t>обављање делатности и вршења пословних активности, набавке и плаћања робе и услуга, пословног развоја, пословне сарадње, управљања пројектима, организације рада, канцеларијског пословања и других видова обављања делатности и спровођења пословних активности, укључујући и извештвање родитељима, органа и пословних партнера о спроведеним активностима;</w:t>
      </w:r>
    </w:p>
    <w:p w:rsidR="00B540D8" w:rsidRPr="008F3181" w:rsidRDefault="00B540D8" w:rsidP="008B2C29">
      <w:pPr>
        <w:numPr>
          <w:ilvl w:val="0"/>
          <w:numId w:val="1"/>
        </w:numPr>
        <w:jc w:val="both"/>
        <w:rPr>
          <w:bCs/>
          <w:lang w:val="sl-SI"/>
        </w:rPr>
      </w:pPr>
      <w:r w:rsidRPr="008F3181">
        <w:rPr>
          <w:bCs/>
          <w:lang w:val="sl-SI"/>
        </w:rPr>
        <w:t>комуникације, информационе технологије и информационе безбедности, ради управљања и одржавања функционисања комуникацијске и информационе мреже, одржавања информационе безбедности и превенције остваривања информационих ризика;</w:t>
      </w:r>
    </w:p>
    <w:p w:rsidR="00B540D8" w:rsidRPr="008F3181" w:rsidRDefault="00B540D8" w:rsidP="008B2C29">
      <w:pPr>
        <w:numPr>
          <w:ilvl w:val="0"/>
          <w:numId w:val="1"/>
        </w:numPr>
        <w:jc w:val="both"/>
        <w:rPr>
          <w:bCs/>
          <w:lang w:val="sl-SI"/>
        </w:rPr>
      </w:pPr>
      <w:r w:rsidRPr="008F3181">
        <w:rPr>
          <w:bCs/>
          <w:lang w:val="sl-SI"/>
        </w:rPr>
        <w:t>усклађивања пословања са законима и другим прописима.</w:t>
      </w:r>
    </w:p>
    <w:p w:rsidR="00B540D8" w:rsidRDefault="00B540D8" w:rsidP="00413E12">
      <w:pPr>
        <w:jc w:val="both"/>
        <w:rPr>
          <w:bCs/>
        </w:rPr>
      </w:pPr>
    </w:p>
    <w:p w:rsidR="008F3181" w:rsidRPr="008F3181" w:rsidRDefault="008F3181" w:rsidP="00413E12">
      <w:pPr>
        <w:jc w:val="both"/>
        <w:rPr>
          <w:bCs/>
        </w:rPr>
      </w:pPr>
    </w:p>
    <w:p w:rsidR="00B540D8" w:rsidRPr="008F3181" w:rsidRDefault="00B540D8" w:rsidP="00413E12">
      <w:pPr>
        <w:jc w:val="center"/>
        <w:rPr>
          <w:bCs/>
          <w:lang w:val="sl-SI"/>
        </w:rPr>
      </w:pPr>
      <w:r w:rsidRPr="008F3181">
        <w:rPr>
          <w:bCs/>
          <w:lang w:val="sl-SI"/>
        </w:rPr>
        <w:t>Члан 15.</w:t>
      </w:r>
    </w:p>
    <w:p w:rsidR="00B540D8" w:rsidRPr="008F3181" w:rsidRDefault="00B540D8" w:rsidP="008B2C29">
      <w:pPr>
        <w:jc w:val="both"/>
        <w:rPr>
          <w:bCs/>
        </w:rPr>
      </w:pPr>
    </w:p>
    <w:p w:rsidR="00B540D8" w:rsidRPr="008F3181" w:rsidRDefault="00413E12" w:rsidP="00413E12">
      <w:pPr>
        <w:tabs>
          <w:tab w:val="left" w:pos="1134"/>
        </w:tabs>
        <w:ind w:firstLine="720"/>
        <w:jc w:val="both"/>
        <w:rPr>
          <w:bCs/>
          <w:lang w:val="sl-SI"/>
        </w:rPr>
      </w:pPr>
      <w:r w:rsidRPr="008F3181">
        <w:rPr>
          <w:bCs/>
          <w:lang w:val="sl-SI"/>
        </w:rPr>
        <w:tab/>
      </w:r>
      <w:r w:rsidR="00B540D8" w:rsidRPr="008F3181">
        <w:rPr>
          <w:bCs/>
          <w:lang w:val="sl-SI"/>
        </w:rPr>
        <w:t>Установа прикупља податке непосредно од лица на које се подаци односе или од њихових законских заступника, писаним путем – у електронском или папирном облику или усменим путем.</w:t>
      </w:r>
    </w:p>
    <w:p w:rsidR="00B540D8" w:rsidRPr="008F3181" w:rsidRDefault="00413E12" w:rsidP="00413E12">
      <w:pPr>
        <w:tabs>
          <w:tab w:val="left" w:pos="1134"/>
        </w:tabs>
        <w:ind w:firstLine="720"/>
        <w:jc w:val="both"/>
        <w:rPr>
          <w:bCs/>
          <w:lang w:val="sl-SI"/>
        </w:rPr>
      </w:pPr>
      <w:r w:rsidRPr="008F3181">
        <w:rPr>
          <w:bCs/>
          <w:lang w:val="sl-SI"/>
        </w:rPr>
        <w:tab/>
      </w:r>
      <w:r w:rsidR="00B540D8" w:rsidRPr="008F3181">
        <w:rPr>
          <w:bCs/>
          <w:lang w:val="sl-SI"/>
        </w:rPr>
        <w:t>Подаци о запосленима или кандидатима за заснивање радног односа могу се прикупљати и из других извора, пре свега од других послодаваца, под условом да се ради о подацима који су битни за запослење. Сви прекомерни подаци трајно се бришу.</w:t>
      </w:r>
    </w:p>
    <w:p w:rsidR="00B540D8" w:rsidRPr="008F3181" w:rsidRDefault="00B540D8" w:rsidP="008B2C29">
      <w:pPr>
        <w:jc w:val="both"/>
        <w:rPr>
          <w:bCs/>
          <w:lang w:val="sl-SI"/>
        </w:rPr>
      </w:pPr>
    </w:p>
    <w:p w:rsidR="00B540D8" w:rsidRPr="008F3181" w:rsidRDefault="00B540D8" w:rsidP="00413E12">
      <w:pPr>
        <w:jc w:val="center"/>
        <w:rPr>
          <w:bCs/>
          <w:lang w:val="sl-SI"/>
        </w:rPr>
      </w:pPr>
      <w:r w:rsidRPr="008F3181">
        <w:rPr>
          <w:bCs/>
          <w:lang w:val="sl-SI"/>
        </w:rPr>
        <w:t>Члан 16.</w:t>
      </w:r>
    </w:p>
    <w:p w:rsidR="00B540D8" w:rsidRPr="008F3181" w:rsidRDefault="00B540D8" w:rsidP="008B2C29">
      <w:pPr>
        <w:jc w:val="both"/>
        <w:rPr>
          <w:bCs/>
        </w:rPr>
      </w:pPr>
    </w:p>
    <w:p w:rsidR="00B540D8" w:rsidRPr="008F3181" w:rsidRDefault="00413E12" w:rsidP="00413E12">
      <w:pPr>
        <w:tabs>
          <w:tab w:val="left" w:pos="1134"/>
        </w:tabs>
        <w:ind w:firstLine="720"/>
        <w:jc w:val="both"/>
        <w:rPr>
          <w:bCs/>
          <w:lang w:val="sl-SI"/>
        </w:rPr>
      </w:pPr>
      <w:r w:rsidRPr="008F3181">
        <w:rPr>
          <w:bCs/>
          <w:lang w:val="sl-SI"/>
        </w:rPr>
        <w:tab/>
      </w:r>
      <w:r w:rsidR="00B540D8" w:rsidRPr="008F3181">
        <w:rPr>
          <w:bCs/>
          <w:lang w:val="sl-SI"/>
        </w:rPr>
        <w:t>Установе је дужна да лице чији се подаци о личности обрађују упозна са сврхом обраде.</w:t>
      </w:r>
    </w:p>
    <w:p w:rsidR="00B540D8" w:rsidRPr="008F3181" w:rsidRDefault="00413E12" w:rsidP="00413E12">
      <w:pPr>
        <w:tabs>
          <w:tab w:val="left" w:pos="1134"/>
        </w:tabs>
        <w:jc w:val="both"/>
        <w:rPr>
          <w:bCs/>
          <w:lang w:val="sl-SI"/>
        </w:rPr>
      </w:pPr>
      <w:r w:rsidRPr="008F3181">
        <w:rPr>
          <w:bCs/>
          <w:lang w:val="sl-SI"/>
        </w:rPr>
        <w:tab/>
      </w:r>
      <w:r w:rsidR="00B540D8" w:rsidRPr="008F3181">
        <w:rPr>
          <w:bCs/>
          <w:lang w:val="sl-SI"/>
        </w:rPr>
        <w:t>Подаци о личности који се прикупљају морају бити битни за постизање сврхе обраде и не смеју се прикупљати у већем обиму него што је то нужно да би се постигла утврђена сврха.</w:t>
      </w:r>
    </w:p>
    <w:p w:rsidR="00B540D8" w:rsidRPr="008F3181" w:rsidRDefault="00413E12" w:rsidP="00413E12">
      <w:pPr>
        <w:tabs>
          <w:tab w:val="left" w:pos="1134"/>
        </w:tabs>
        <w:jc w:val="both"/>
        <w:rPr>
          <w:bCs/>
          <w:lang w:val="sl-SI"/>
        </w:rPr>
      </w:pPr>
      <w:r w:rsidRPr="008F3181">
        <w:rPr>
          <w:bCs/>
          <w:lang w:val="sl-SI"/>
        </w:rPr>
        <w:tab/>
      </w:r>
      <w:r w:rsidR="00B540D8" w:rsidRPr="008F3181">
        <w:rPr>
          <w:bCs/>
          <w:lang w:val="sl-SI"/>
        </w:rPr>
        <w:t>Ако се подаци о личности прикупљају од лица на које се ти подаци односе, установа је дужна да у тренутку прикупљања података о том лицу пружи следеће информације:</w:t>
      </w:r>
    </w:p>
    <w:p w:rsidR="00B540D8" w:rsidRPr="008F3181" w:rsidRDefault="00B540D8" w:rsidP="008B2C29">
      <w:pPr>
        <w:numPr>
          <w:ilvl w:val="0"/>
          <w:numId w:val="1"/>
        </w:numPr>
        <w:jc w:val="both"/>
        <w:rPr>
          <w:bCs/>
          <w:lang w:val="sl-SI"/>
        </w:rPr>
      </w:pPr>
      <w:r w:rsidRPr="008F3181">
        <w:rPr>
          <w:bCs/>
          <w:lang w:val="sl-SI"/>
        </w:rPr>
        <w:t>идентитету и контакту установе, овлашћено лице установе;</w:t>
      </w:r>
    </w:p>
    <w:p w:rsidR="00B540D8" w:rsidRPr="008F3181" w:rsidRDefault="00B540D8" w:rsidP="008B2C29">
      <w:pPr>
        <w:numPr>
          <w:ilvl w:val="0"/>
          <w:numId w:val="1"/>
        </w:numPr>
        <w:jc w:val="both"/>
        <w:rPr>
          <w:bCs/>
          <w:lang w:val="sl-SI"/>
        </w:rPr>
      </w:pPr>
      <w:r w:rsidRPr="008F3181">
        <w:rPr>
          <w:bCs/>
          <w:lang w:val="sl-SI"/>
        </w:rPr>
        <w:t>контакт подацима лица за заштиту података о личности;</w:t>
      </w:r>
    </w:p>
    <w:p w:rsidR="00B540D8" w:rsidRPr="008F3181" w:rsidRDefault="00B540D8" w:rsidP="008B2C29">
      <w:pPr>
        <w:numPr>
          <w:ilvl w:val="0"/>
          <w:numId w:val="1"/>
        </w:numPr>
        <w:jc w:val="both"/>
        <w:rPr>
          <w:bCs/>
          <w:lang w:val="sl-SI"/>
        </w:rPr>
      </w:pPr>
      <w:r w:rsidRPr="008F3181">
        <w:rPr>
          <w:bCs/>
          <w:lang w:val="sl-SI"/>
        </w:rPr>
        <w:t>сврха обраде и правни основ обраде;</w:t>
      </w:r>
    </w:p>
    <w:p w:rsidR="00B540D8" w:rsidRPr="008F3181" w:rsidRDefault="00B540D8" w:rsidP="008B2C29">
      <w:pPr>
        <w:numPr>
          <w:ilvl w:val="0"/>
          <w:numId w:val="1"/>
        </w:numPr>
        <w:jc w:val="both"/>
        <w:rPr>
          <w:bCs/>
          <w:lang w:val="sl-SI"/>
        </w:rPr>
      </w:pPr>
      <w:r w:rsidRPr="008F3181">
        <w:rPr>
          <w:bCs/>
          <w:lang w:val="sl-SI"/>
        </w:rPr>
        <w:t>примаоцу, односно групи прималаца података о личнсти ако они постоје;</w:t>
      </w:r>
    </w:p>
    <w:p w:rsidR="00B540D8" w:rsidRPr="008F3181" w:rsidRDefault="00B540D8" w:rsidP="008B2C29">
      <w:pPr>
        <w:numPr>
          <w:ilvl w:val="0"/>
          <w:numId w:val="1"/>
        </w:numPr>
        <w:jc w:val="both"/>
        <w:rPr>
          <w:bCs/>
          <w:lang w:val="sl-SI"/>
        </w:rPr>
      </w:pPr>
      <w:r w:rsidRPr="008F3181">
        <w:rPr>
          <w:bCs/>
          <w:lang w:val="sl-SI"/>
        </w:rPr>
        <w:t>намери да изнесе податке о личности у другу државу или међународну организацију, ако такав пренос података постоји;</w:t>
      </w:r>
    </w:p>
    <w:p w:rsidR="00B540D8" w:rsidRPr="008F3181" w:rsidRDefault="00B540D8" w:rsidP="008B2C29">
      <w:pPr>
        <w:numPr>
          <w:ilvl w:val="0"/>
          <w:numId w:val="1"/>
        </w:numPr>
        <w:jc w:val="both"/>
        <w:rPr>
          <w:bCs/>
          <w:lang w:val="sl-SI"/>
        </w:rPr>
      </w:pPr>
      <w:r w:rsidRPr="008F3181">
        <w:rPr>
          <w:bCs/>
          <w:lang w:val="sl-SI"/>
        </w:rPr>
        <w:t>рок чувања података о личности, или ако то није могуће о критеријумима за његово одређивање;</w:t>
      </w:r>
    </w:p>
    <w:p w:rsidR="00B540D8" w:rsidRPr="008F3181" w:rsidRDefault="00B540D8" w:rsidP="008B2C29">
      <w:pPr>
        <w:numPr>
          <w:ilvl w:val="0"/>
          <w:numId w:val="1"/>
        </w:numPr>
        <w:jc w:val="both"/>
        <w:rPr>
          <w:bCs/>
          <w:lang w:val="sl-SI"/>
        </w:rPr>
      </w:pPr>
      <w:r w:rsidRPr="008F3181">
        <w:rPr>
          <w:bCs/>
          <w:lang w:val="sl-SI"/>
        </w:rPr>
        <w:t>постојању права да захтева приступ, исправку или брисање његових података, постојње права на ограничење обраде, права на приговор, као и права на преносивост података;</w:t>
      </w:r>
    </w:p>
    <w:p w:rsidR="00B540D8" w:rsidRPr="008F3181" w:rsidRDefault="00B540D8" w:rsidP="008B2C29">
      <w:pPr>
        <w:numPr>
          <w:ilvl w:val="0"/>
          <w:numId w:val="1"/>
        </w:numPr>
        <w:jc w:val="both"/>
        <w:rPr>
          <w:bCs/>
          <w:lang w:val="sl-SI"/>
        </w:rPr>
      </w:pPr>
      <w:r w:rsidRPr="008F3181">
        <w:rPr>
          <w:bCs/>
          <w:lang w:val="sl-SI"/>
        </w:rPr>
        <w:t>праву на опозив пристанка у било које време, као и о томе да опозив пристанка не утиче на допуштеност обраде;</w:t>
      </w:r>
    </w:p>
    <w:p w:rsidR="00B540D8" w:rsidRPr="008F3181" w:rsidRDefault="00B540D8" w:rsidP="008B2C29">
      <w:pPr>
        <w:numPr>
          <w:ilvl w:val="0"/>
          <w:numId w:val="1"/>
        </w:numPr>
        <w:jc w:val="both"/>
        <w:rPr>
          <w:bCs/>
          <w:lang w:val="sl-SI"/>
        </w:rPr>
      </w:pPr>
      <w:r w:rsidRPr="008F3181">
        <w:rPr>
          <w:bCs/>
          <w:lang w:val="sl-SI"/>
        </w:rPr>
        <w:t>праву да се поднесе притужба Повернику за информације од јавног значаја и заштиту података о личности;</w:t>
      </w:r>
    </w:p>
    <w:p w:rsidR="00B540D8" w:rsidRPr="008F3181" w:rsidRDefault="00B540D8" w:rsidP="008B2C29">
      <w:pPr>
        <w:numPr>
          <w:ilvl w:val="0"/>
          <w:numId w:val="1"/>
        </w:numPr>
        <w:jc w:val="both"/>
        <w:rPr>
          <w:bCs/>
          <w:lang w:val="sl-SI"/>
        </w:rPr>
      </w:pPr>
      <w:r w:rsidRPr="008F3181">
        <w:rPr>
          <w:bCs/>
          <w:lang w:val="sl-SI"/>
        </w:rPr>
        <w:t>да је давање података о личности законска или уговорна обавеза или је давање података о личности неопходан услов за закључење уговора, односно да лице на које се односе подаци о личности има обавез да да податке о својој личности и о могућим последицама ако се пдаци не дају;</w:t>
      </w:r>
    </w:p>
    <w:p w:rsidR="00413E12" w:rsidRPr="008F3181" w:rsidRDefault="00B540D8" w:rsidP="00413E12">
      <w:pPr>
        <w:numPr>
          <w:ilvl w:val="0"/>
          <w:numId w:val="1"/>
        </w:numPr>
        <w:jc w:val="both"/>
        <w:rPr>
          <w:bCs/>
          <w:lang w:val="sl-SI"/>
        </w:rPr>
      </w:pPr>
      <w:r w:rsidRPr="008F3181">
        <w:rPr>
          <w:bCs/>
          <w:lang w:val="sl-SI"/>
        </w:rPr>
        <w:lastRenderedPageBreak/>
        <w:t>постојању евентуалног аутоматизма доношења одлука</w:t>
      </w:r>
      <w:r w:rsidR="00413E12" w:rsidRPr="008F3181">
        <w:rPr>
          <w:bCs/>
        </w:rPr>
        <w:t>.</w:t>
      </w:r>
    </w:p>
    <w:p w:rsidR="00413E12" w:rsidRDefault="00413E12" w:rsidP="00413E12">
      <w:pPr>
        <w:jc w:val="both"/>
        <w:rPr>
          <w:bCs/>
          <w:lang w:val="sl-SI"/>
        </w:rPr>
      </w:pPr>
    </w:p>
    <w:p w:rsidR="008F3181" w:rsidRPr="008F3181" w:rsidRDefault="008F3181" w:rsidP="00413E12">
      <w:pPr>
        <w:jc w:val="both"/>
        <w:rPr>
          <w:bCs/>
          <w:lang w:val="sl-SI"/>
        </w:rPr>
      </w:pPr>
    </w:p>
    <w:p w:rsidR="00B540D8" w:rsidRPr="008F3181" w:rsidRDefault="00B540D8" w:rsidP="00413E12">
      <w:pPr>
        <w:jc w:val="center"/>
        <w:rPr>
          <w:bCs/>
          <w:lang w:val="sl-SI"/>
        </w:rPr>
      </w:pPr>
      <w:r w:rsidRPr="008F3181">
        <w:rPr>
          <w:bCs/>
          <w:lang w:val="sl-SI"/>
        </w:rPr>
        <w:t>Члан 17.</w:t>
      </w:r>
    </w:p>
    <w:p w:rsidR="00B540D8" w:rsidRPr="008F3181" w:rsidRDefault="00B540D8" w:rsidP="008B2C29">
      <w:pPr>
        <w:tabs>
          <w:tab w:val="left" w:pos="7480"/>
        </w:tabs>
        <w:jc w:val="both"/>
        <w:rPr>
          <w:bCs/>
        </w:rPr>
      </w:pPr>
    </w:p>
    <w:p w:rsidR="00B540D8" w:rsidRPr="008F3181" w:rsidRDefault="00413E12" w:rsidP="00413E12">
      <w:pPr>
        <w:tabs>
          <w:tab w:val="left" w:pos="1134"/>
          <w:tab w:val="left" w:pos="7480"/>
        </w:tabs>
        <w:jc w:val="both"/>
        <w:rPr>
          <w:bCs/>
          <w:lang w:val="sl-SI"/>
        </w:rPr>
      </w:pPr>
      <w:r w:rsidRPr="008F3181">
        <w:rPr>
          <w:bCs/>
          <w:lang w:val="sl-SI"/>
        </w:rPr>
        <w:tab/>
      </w:r>
      <w:r w:rsidR="00B540D8" w:rsidRPr="008F3181">
        <w:rPr>
          <w:bCs/>
          <w:lang w:val="sl-SI"/>
        </w:rPr>
        <w:t>Ако се подаци о личности не прикупљају од лица на кога се подаци односе, установа је дужна да лицу на које се подаци односе пружи информације о:</w:t>
      </w:r>
    </w:p>
    <w:p w:rsidR="00B540D8" w:rsidRPr="008F3181" w:rsidRDefault="00B540D8" w:rsidP="008B2C29">
      <w:pPr>
        <w:numPr>
          <w:ilvl w:val="0"/>
          <w:numId w:val="1"/>
        </w:numPr>
        <w:jc w:val="both"/>
        <w:rPr>
          <w:bCs/>
          <w:lang w:val="sl-SI"/>
        </w:rPr>
      </w:pPr>
      <w:r w:rsidRPr="008F3181">
        <w:rPr>
          <w:bCs/>
          <w:lang w:val="sl-SI"/>
        </w:rPr>
        <w:t>идентитету и контакту установе, овлашћено лице установе;</w:t>
      </w:r>
    </w:p>
    <w:p w:rsidR="00B540D8" w:rsidRPr="008F3181" w:rsidRDefault="00B540D8" w:rsidP="008B2C29">
      <w:pPr>
        <w:numPr>
          <w:ilvl w:val="0"/>
          <w:numId w:val="1"/>
        </w:numPr>
        <w:jc w:val="both"/>
        <w:rPr>
          <w:bCs/>
          <w:lang w:val="sl-SI"/>
        </w:rPr>
      </w:pPr>
      <w:r w:rsidRPr="008F3181">
        <w:rPr>
          <w:bCs/>
          <w:lang w:val="sl-SI"/>
        </w:rPr>
        <w:t>контакт подацима лица за заштиту података о личности;</w:t>
      </w:r>
    </w:p>
    <w:p w:rsidR="00B540D8" w:rsidRPr="008F3181" w:rsidRDefault="00B540D8" w:rsidP="008B2C29">
      <w:pPr>
        <w:numPr>
          <w:ilvl w:val="0"/>
          <w:numId w:val="1"/>
        </w:numPr>
        <w:jc w:val="both"/>
        <w:rPr>
          <w:bCs/>
          <w:lang w:val="sl-SI"/>
        </w:rPr>
      </w:pPr>
      <w:r w:rsidRPr="008F3181">
        <w:rPr>
          <w:bCs/>
          <w:lang w:val="sl-SI"/>
        </w:rPr>
        <w:t>сврха обраде и правни основ обраде;</w:t>
      </w:r>
    </w:p>
    <w:p w:rsidR="00B540D8" w:rsidRPr="008F3181" w:rsidRDefault="00B540D8" w:rsidP="008B2C29">
      <w:pPr>
        <w:numPr>
          <w:ilvl w:val="0"/>
          <w:numId w:val="1"/>
        </w:numPr>
        <w:jc w:val="both"/>
        <w:rPr>
          <w:bCs/>
          <w:lang w:val="sl-SI"/>
        </w:rPr>
      </w:pPr>
      <w:r w:rsidRPr="008F3181">
        <w:rPr>
          <w:bCs/>
          <w:lang w:val="sl-SI"/>
        </w:rPr>
        <w:t>примаоцу, односно групи прималаца података о личнсти ако они постоје;</w:t>
      </w:r>
    </w:p>
    <w:p w:rsidR="00B540D8" w:rsidRPr="008F3181" w:rsidRDefault="00B540D8" w:rsidP="008B2C29">
      <w:pPr>
        <w:numPr>
          <w:ilvl w:val="0"/>
          <w:numId w:val="1"/>
        </w:numPr>
        <w:jc w:val="both"/>
        <w:rPr>
          <w:bCs/>
          <w:lang w:val="sl-SI"/>
        </w:rPr>
      </w:pPr>
      <w:r w:rsidRPr="008F3181">
        <w:rPr>
          <w:bCs/>
          <w:lang w:val="sl-SI"/>
        </w:rPr>
        <w:t>намери да изнесе податке о личности у другу државу или међународну организацију, ако такав пренос података постоји;</w:t>
      </w:r>
    </w:p>
    <w:p w:rsidR="00B540D8" w:rsidRPr="008F3181" w:rsidRDefault="00B540D8" w:rsidP="008B2C29">
      <w:pPr>
        <w:numPr>
          <w:ilvl w:val="0"/>
          <w:numId w:val="1"/>
        </w:numPr>
        <w:jc w:val="both"/>
        <w:rPr>
          <w:bCs/>
          <w:lang w:val="sl-SI"/>
        </w:rPr>
      </w:pPr>
      <w:r w:rsidRPr="008F3181">
        <w:rPr>
          <w:bCs/>
          <w:lang w:val="sl-SI"/>
        </w:rPr>
        <w:t>рок чувања података о личности, или ако то није могуће о критеријумима за његово одређивање;</w:t>
      </w:r>
    </w:p>
    <w:p w:rsidR="00B540D8" w:rsidRPr="008F3181" w:rsidRDefault="00B540D8" w:rsidP="008B2C29">
      <w:pPr>
        <w:numPr>
          <w:ilvl w:val="0"/>
          <w:numId w:val="1"/>
        </w:numPr>
        <w:jc w:val="both"/>
        <w:rPr>
          <w:bCs/>
          <w:lang w:val="sl-SI"/>
        </w:rPr>
      </w:pPr>
      <w:r w:rsidRPr="008F3181">
        <w:rPr>
          <w:bCs/>
          <w:lang w:val="sl-SI"/>
        </w:rPr>
        <w:t xml:space="preserve">постојању легитимисаног интереса установе или треће стране, ако је обрада неопходна у циљу остваривања легитимних интереса установе, осим ако су над тим интересима претежнији интереси или основна права и слободе лица на које се ти подаци односе који захтевају заштиту, а посебно у случају података који се односе на малолетну децу установе; </w:t>
      </w:r>
    </w:p>
    <w:p w:rsidR="00B540D8" w:rsidRPr="008F3181" w:rsidRDefault="00B540D8" w:rsidP="008B2C29">
      <w:pPr>
        <w:numPr>
          <w:ilvl w:val="0"/>
          <w:numId w:val="1"/>
        </w:numPr>
        <w:jc w:val="both"/>
        <w:rPr>
          <w:bCs/>
          <w:lang w:val="sl-SI"/>
        </w:rPr>
      </w:pPr>
      <w:r w:rsidRPr="008F3181">
        <w:rPr>
          <w:bCs/>
          <w:lang w:val="sl-SI"/>
        </w:rPr>
        <w:t>постојању права да захтева приступ, исправку или брисање његових података, постојње права на ограничење обраде, права на приговор, као и права на преносивост података;</w:t>
      </w:r>
    </w:p>
    <w:p w:rsidR="00B540D8" w:rsidRPr="008F3181" w:rsidRDefault="00B540D8" w:rsidP="008B2C29">
      <w:pPr>
        <w:numPr>
          <w:ilvl w:val="0"/>
          <w:numId w:val="1"/>
        </w:numPr>
        <w:jc w:val="both"/>
        <w:rPr>
          <w:bCs/>
          <w:lang w:val="sl-SI"/>
        </w:rPr>
      </w:pPr>
      <w:r w:rsidRPr="008F3181">
        <w:rPr>
          <w:bCs/>
          <w:lang w:val="sl-SI"/>
        </w:rPr>
        <w:t>праву на опозив пристанка у било које време, као и о томе да опозив пристанка не утиче на допуштеност обраде;</w:t>
      </w:r>
    </w:p>
    <w:p w:rsidR="00B540D8" w:rsidRPr="008F3181" w:rsidRDefault="00B540D8" w:rsidP="008B2C29">
      <w:pPr>
        <w:numPr>
          <w:ilvl w:val="0"/>
          <w:numId w:val="1"/>
        </w:numPr>
        <w:jc w:val="both"/>
        <w:rPr>
          <w:bCs/>
          <w:lang w:val="sl-SI"/>
        </w:rPr>
      </w:pPr>
      <w:r w:rsidRPr="008F3181">
        <w:rPr>
          <w:bCs/>
          <w:lang w:val="sl-SI"/>
        </w:rPr>
        <w:t>праву да се поднесе притужба Повернику за информације од јавног значаја и заштиту података о личности;</w:t>
      </w:r>
    </w:p>
    <w:p w:rsidR="00B540D8" w:rsidRPr="008F3181" w:rsidRDefault="00B540D8" w:rsidP="008B2C29">
      <w:pPr>
        <w:numPr>
          <w:ilvl w:val="0"/>
          <w:numId w:val="1"/>
        </w:numPr>
        <w:jc w:val="both"/>
        <w:rPr>
          <w:bCs/>
          <w:lang w:val="sl-SI"/>
        </w:rPr>
      </w:pPr>
      <w:r w:rsidRPr="008F3181">
        <w:rPr>
          <w:bCs/>
          <w:lang w:val="sl-SI"/>
        </w:rPr>
        <w:t>извору из ког потичу подаци о личности и према потреби да ли подаци потичу из јавно доступних извора;</w:t>
      </w:r>
    </w:p>
    <w:p w:rsidR="00413E12" w:rsidRPr="008F3181" w:rsidRDefault="00B540D8" w:rsidP="00413E12">
      <w:pPr>
        <w:numPr>
          <w:ilvl w:val="0"/>
          <w:numId w:val="1"/>
        </w:numPr>
        <w:jc w:val="both"/>
        <w:rPr>
          <w:bCs/>
          <w:lang w:val="sl-SI"/>
        </w:rPr>
      </w:pPr>
      <w:r w:rsidRPr="008F3181">
        <w:rPr>
          <w:bCs/>
          <w:lang w:val="sl-SI"/>
        </w:rPr>
        <w:t>постојању евентуалног аутоматизма доношења одлука.</w:t>
      </w:r>
    </w:p>
    <w:p w:rsidR="00413E12" w:rsidRPr="008F3181" w:rsidRDefault="00413E12" w:rsidP="00413E12">
      <w:pPr>
        <w:jc w:val="both"/>
        <w:rPr>
          <w:bCs/>
          <w:lang w:val="sl-SI"/>
        </w:rPr>
      </w:pPr>
    </w:p>
    <w:p w:rsidR="00413E12" w:rsidRDefault="00413E12" w:rsidP="00413E12">
      <w:pPr>
        <w:jc w:val="both"/>
        <w:rPr>
          <w:bCs/>
          <w:lang w:val="sl-SI"/>
        </w:rPr>
      </w:pPr>
    </w:p>
    <w:p w:rsidR="008F3181" w:rsidRPr="008F3181" w:rsidRDefault="008F3181" w:rsidP="00413E12">
      <w:pPr>
        <w:jc w:val="both"/>
        <w:rPr>
          <w:bCs/>
          <w:lang w:val="sl-SI"/>
        </w:rPr>
      </w:pPr>
    </w:p>
    <w:p w:rsidR="00B540D8" w:rsidRPr="008F3181" w:rsidRDefault="00B540D8" w:rsidP="00413E12">
      <w:pPr>
        <w:jc w:val="center"/>
        <w:rPr>
          <w:bCs/>
          <w:lang w:val="sl-SI"/>
        </w:rPr>
      </w:pPr>
      <w:r w:rsidRPr="008F3181">
        <w:rPr>
          <w:bCs/>
          <w:lang w:val="sl-SI"/>
        </w:rPr>
        <w:t>Члан 18.</w:t>
      </w:r>
    </w:p>
    <w:p w:rsidR="00B540D8" w:rsidRPr="008F3181" w:rsidRDefault="00B540D8" w:rsidP="008B2C29">
      <w:pPr>
        <w:jc w:val="both"/>
        <w:rPr>
          <w:bCs/>
        </w:rPr>
      </w:pPr>
    </w:p>
    <w:p w:rsidR="00D87C65" w:rsidRPr="008F3181" w:rsidRDefault="00413E12" w:rsidP="00D87C65">
      <w:pPr>
        <w:jc w:val="both"/>
        <w:rPr>
          <w:bCs/>
        </w:rPr>
      </w:pPr>
      <w:r w:rsidRPr="008F3181">
        <w:rPr>
          <w:bCs/>
          <w:lang w:val="sl-SI"/>
        </w:rPr>
        <w:tab/>
      </w:r>
    </w:p>
    <w:p w:rsidR="00B540D8" w:rsidRPr="008F3181" w:rsidRDefault="00D87C65" w:rsidP="00D87C65">
      <w:pPr>
        <w:tabs>
          <w:tab w:val="left" w:pos="1134"/>
        </w:tabs>
        <w:jc w:val="both"/>
        <w:rPr>
          <w:bCs/>
          <w:lang w:val="sl-SI"/>
        </w:rPr>
      </w:pPr>
      <w:r>
        <w:rPr>
          <w:bCs/>
          <w:lang w:val="sl-SI"/>
        </w:rPr>
        <w:t xml:space="preserve">               Школа</w:t>
      </w:r>
      <w:r>
        <w:rPr>
          <w:bCs/>
        </w:rPr>
        <w:t xml:space="preserve">  </w:t>
      </w:r>
      <w:r w:rsidR="00B540D8" w:rsidRPr="008F3181">
        <w:rPr>
          <w:bCs/>
          <w:lang w:val="sl-SI"/>
        </w:rPr>
        <w:t>је дужна да информације из члан 17. овог Правилника пружи:</w:t>
      </w:r>
    </w:p>
    <w:p w:rsidR="00B540D8" w:rsidRPr="008F3181" w:rsidRDefault="00B540D8" w:rsidP="008B2C29">
      <w:pPr>
        <w:numPr>
          <w:ilvl w:val="0"/>
          <w:numId w:val="1"/>
        </w:numPr>
        <w:jc w:val="both"/>
        <w:rPr>
          <w:bCs/>
          <w:lang w:val="sl-SI"/>
        </w:rPr>
      </w:pPr>
      <w:r w:rsidRPr="008F3181">
        <w:rPr>
          <w:bCs/>
          <w:lang w:val="sl-SI"/>
        </w:rPr>
        <w:t>у разумном року послед прикупљања података о личности, односно нјкасније 30 дана, узимајући у обзир све посебне околности обраде;</w:t>
      </w:r>
    </w:p>
    <w:p w:rsidR="00B540D8" w:rsidRPr="008F3181" w:rsidRDefault="00B540D8" w:rsidP="008B2C29">
      <w:pPr>
        <w:numPr>
          <w:ilvl w:val="0"/>
          <w:numId w:val="1"/>
        </w:numPr>
        <w:jc w:val="both"/>
        <w:rPr>
          <w:bCs/>
          <w:lang w:val="sl-SI"/>
        </w:rPr>
      </w:pPr>
      <w:r w:rsidRPr="008F3181">
        <w:rPr>
          <w:bCs/>
          <w:lang w:val="sl-SI"/>
        </w:rPr>
        <w:t>најкасније приликом успостављања прве комуникације, ако се подаци користе за комуникацију са лицем на које се односе;</w:t>
      </w:r>
    </w:p>
    <w:p w:rsidR="00B540D8" w:rsidRPr="008F3181" w:rsidRDefault="00B540D8" w:rsidP="008B2C29">
      <w:pPr>
        <w:numPr>
          <w:ilvl w:val="0"/>
          <w:numId w:val="1"/>
        </w:numPr>
        <w:jc w:val="both"/>
        <w:rPr>
          <w:bCs/>
          <w:lang w:val="sl-SI"/>
        </w:rPr>
      </w:pPr>
      <w:r w:rsidRPr="008F3181">
        <w:rPr>
          <w:bCs/>
          <w:lang w:val="sl-SI"/>
        </w:rPr>
        <w:t>најкасније приликом првог откривања података о личности другом примаоцу.</w:t>
      </w:r>
    </w:p>
    <w:p w:rsidR="00413E12" w:rsidRPr="00D87C65" w:rsidRDefault="00413E12" w:rsidP="00D87C65">
      <w:pPr>
        <w:jc w:val="both"/>
        <w:rPr>
          <w:bCs/>
        </w:rPr>
      </w:pPr>
      <w:r w:rsidRPr="008F3181">
        <w:rPr>
          <w:bCs/>
          <w:lang w:val="sl-SI"/>
        </w:rPr>
        <w:tab/>
      </w:r>
      <w:r w:rsidR="00B540D8" w:rsidRPr="008F3181">
        <w:rPr>
          <w:bCs/>
          <w:lang w:val="sl-SI"/>
        </w:rPr>
        <w:t xml:space="preserve">Ако </w:t>
      </w:r>
      <w:r w:rsidR="00D87C65">
        <w:rPr>
          <w:bCs/>
          <w:lang w:val="sl-SI"/>
        </w:rPr>
        <w:t xml:space="preserve"> Школа</w:t>
      </w:r>
      <w:r w:rsidR="00D87C65">
        <w:rPr>
          <w:bCs/>
        </w:rPr>
        <w:t xml:space="preserve">  </w:t>
      </w:r>
      <w:r w:rsidR="00B540D8" w:rsidRPr="008F3181">
        <w:rPr>
          <w:bCs/>
          <w:lang w:val="sl-SI"/>
        </w:rPr>
        <w:t>намерава да даље обрађује податке о личности у друге сврхе која је различита од оне за коју су подаци прикупљени, установа као руковалац је дужна да пре започињања даље обраде, лицу на које се односе подаци пружи информације о тој другој сврси.</w:t>
      </w:r>
    </w:p>
    <w:p w:rsidR="00413E12" w:rsidRDefault="00413E12" w:rsidP="00413E12">
      <w:pPr>
        <w:tabs>
          <w:tab w:val="left" w:pos="1134"/>
        </w:tabs>
        <w:jc w:val="both"/>
        <w:rPr>
          <w:bCs/>
          <w:lang w:val="sl-SI"/>
        </w:rPr>
      </w:pPr>
    </w:p>
    <w:p w:rsidR="008F3181" w:rsidRDefault="008F3181" w:rsidP="00413E12">
      <w:pPr>
        <w:tabs>
          <w:tab w:val="left" w:pos="1134"/>
        </w:tabs>
        <w:jc w:val="both"/>
        <w:rPr>
          <w:bCs/>
          <w:lang w:val="sl-SI"/>
        </w:rPr>
      </w:pPr>
    </w:p>
    <w:p w:rsidR="008F3181" w:rsidRDefault="008F3181" w:rsidP="00413E12">
      <w:pPr>
        <w:tabs>
          <w:tab w:val="left" w:pos="1134"/>
        </w:tabs>
        <w:jc w:val="both"/>
        <w:rPr>
          <w:bCs/>
          <w:lang w:val="sl-SI"/>
        </w:rPr>
      </w:pPr>
    </w:p>
    <w:p w:rsidR="008F3181" w:rsidRPr="008F3181" w:rsidRDefault="008F3181" w:rsidP="00413E12">
      <w:pPr>
        <w:tabs>
          <w:tab w:val="left" w:pos="1134"/>
        </w:tabs>
        <w:jc w:val="both"/>
        <w:rPr>
          <w:bCs/>
          <w:lang w:val="sl-SI"/>
        </w:rPr>
      </w:pPr>
    </w:p>
    <w:p w:rsidR="00B540D8" w:rsidRPr="008F3181" w:rsidRDefault="00B540D8" w:rsidP="00413E12">
      <w:pPr>
        <w:tabs>
          <w:tab w:val="left" w:pos="1134"/>
        </w:tabs>
        <w:jc w:val="center"/>
        <w:rPr>
          <w:bCs/>
          <w:lang w:val="sl-SI"/>
        </w:rPr>
      </w:pPr>
      <w:r w:rsidRPr="008F3181">
        <w:rPr>
          <w:bCs/>
          <w:lang w:val="sl-SI"/>
        </w:rPr>
        <w:t>Члан 19.</w:t>
      </w:r>
    </w:p>
    <w:p w:rsidR="00B540D8" w:rsidRPr="008F3181" w:rsidRDefault="00B540D8" w:rsidP="008B2C29">
      <w:pPr>
        <w:jc w:val="both"/>
        <w:rPr>
          <w:bCs/>
        </w:rPr>
      </w:pPr>
    </w:p>
    <w:p w:rsidR="00B540D8" w:rsidRPr="008F3181" w:rsidRDefault="00413E12" w:rsidP="00413E12">
      <w:pPr>
        <w:tabs>
          <w:tab w:val="left" w:pos="1134"/>
        </w:tabs>
        <w:jc w:val="both"/>
        <w:rPr>
          <w:bCs/>
          <w:lang w:val="sl-SI"/>
        </w:rPr>
      </w:pPr>
      <w:r w:rsidRPr="008F3181">
        <w:rPr>
          <w:bCs/>
          <w:lang w:val="sl-SI"/>
        </w:rPr>
        <w:tab/>
      </w:r>
      <w:r w:rsidR="00B540D8" w:rsidRPr="008F3181">
        <w:rPr>
          <w:bCs/>
          <w:lang w:val="sl-SI"/>
        </w:rPr>
        <w:t>Пружање информација лицу чији се подаци обрађују није нужно када:</w:t>
      </w:r>
    </w:p>
    <w:p w:rsidR="00B540D8" w:rsidRPr="008F3181" w:rsidRDefault="00B540D8" w:rsidP="008B2C29">
      <w:pPr>
        <w:numPr>
          <w:ilvl w:val="0"/>
          <w:numId w:val="1"/>
        </w:numPr>
        <w:jc w:val="both"/>
        <w:rPr>
          <w:bCs/>
          <w:lang w:val="sl-SI"/>
        </w:rPr>
      </w:pPr>
      <w:r w:rsidRPr="008F3181">
        <w:rPr>
          <w:bCs/>
          <w:lang w:val="sl-SI"/>
        </w:rPr>
        <w:t>лице има већ те информације;</w:t>
      </w:r>
    </w:p>
    <w:p w:rsidR="00B540D8" w:rsidRPr="008F3181" w:rsidRDefault="00B540D8" w:rsidP="008B2C29">
      <w:pPr>
        <w:numPr>
          <w:ilvl w:val="0"/>
          <w:numId w:val="1"/>
        </w:numPr>
        <w:jc w:val="both"/>
        <w:rPr>
          <w:bCs/>
          <w:lang w:val="sl-SI"/>
        </w:rPr>
      </w:pPr>
      <w:r w:rsidRPr="008F3181">
        <w:rPr>
          <w:bCs/>
          <w:lang w:val="sl-SI"/>
        </w:rPr>
        <w:lastRenderedPageBreak/>
        <w:t>када је пружање информација немогуће или би захтевало несразмеран утрошак времена и средстава;</w:t>
      </w:r>
    </w:p>
    <w:p w:rsidR="00B540D8" w:rsidRPr="008F3181" w:rsidRDefault="00B540D8" w:rsidP="008B2C29">
      <w:pPr>
        <w:numPr>
          <w:ilvl w:val="0"/>
          <w:numId w:val="1"/>
        </w:numPr>
        <w:jc w:val="both"/>
        <w:rPr>
          <w:bCs/>
          <w:lang w:val="sl-SI"/>
        </w:rPr>
      </w:pPr>
      <w:r w:rsidRPr="008F3181">
        <w:rPr>
          <w:bCs/>
          <w:lang w:val="sl-SI"/>
        </w:rPr>
        <w:t>када је прикупљање и обрада таквих података изричито прописана законом;</w:t>
      </w:r>
    </w:p>
    <w:p w:rsidR="00B540D8" w:rsidRPr="008F3181" w:rsidRDefault="00B540D8" w:rsidP="008B2C29">
      <w:pPr>
        <w:numPr>
          <w:ilvl w:val="0"/>
          <w:numId w:val="1"/>
        </w:numPr>
        <w:jc w:val="both"/>
        <w:rPr>
          <w:bCs/>
          <w:lang w:val="sl-SI"/>
        </w:rPr>
      </w:pPr>
      <w:r w:rsidRPr="008F3181">
        <w:rPr>
          <w:bCs/>
          <w:lang w:val="sl-SI"/>
        </w:rPr>
        <w:t xml:space="preserve">када се ти подаци морају чувати као професионална тајна која је прописана законом. </w:t>
      </w:r>
    </w:p>
    <w:p w:rsidR="00413E12" w:rsidRDefault="00B540D8" w:rsidP="008B2C29">
      <w:pPr>
        <w:ind w:left="360"/>
        <w:jc w:val="both"/>
        <w:rPr>
          <w:bCs/>
          <w:lang w:val="sl-SI"/>
        </w:rPr>
      </w:pPr>
      <w:r w:rsidRPr="008F3181">
        <w:rPr>
          <w:bCs/>
          <w:lang w:val="sl-SI"/>
        </w:rPr>
        <w:t xml:space="preserve">                                                                </w:t>
      </w:r>
    </w:p>
    <w:p w:rsidR="008F3181" w:rsidRPr="008F3181" w:rsidRDefault="008F3181" w:rsidP="008B2C29">
      <w:pPr>
        <w:ind w:left="360"/>
        <w:jc w:val="both"/>
        <w:rPr>
          <w:bCs/>
          <w:lang w:val="sl-SI"/>
        </w:rPr>
      </w:pPr>
    </w:p>
    <w:p w:rsidR="00B540D8" w:rsidRPr="008F3181" w:rsidRDefault="00B540D8" w:rsidP="00413E12">
      <w:pPr>
        <w:jc w:val="center"/>
        <w:rPr>
          <w:bCs/>
          <w:lang w:val="sl-SI"/>
        </w:rPr>
      </w:pPr>
      <w:r w:rsidRPr="008F3181">
        <w:rPr>
          <w:bCs/>
          <w:lang w:val="sl-SI"/>
        </w:rPr>
        <w:t>Члан 20.</w:t>
      </w:r>
    </w:p>
    <w:p w:rsidR="00B540D8" w:rsidRPr="008F3181" w:rsidRDefault="00B540D8" w:rsidP="008B2C29">
      <w:pPr>
        <w:ind w:left="360"/>
        <w:jc w:val="both"/>
        <w:rPr>
          <w:bCs/>
        </w:rPr>
      </w:pPr>
    </w:p>
    <w:p w:rsidR="00413E12" w:rsidRPr="008F3181" w:rsidRDefault="00413E12" w:rsidP="00413E12">
      <w:pPr>
        <w:jc w:val="both"/>
        <w:rPr>
          <w:bCs/>
          <w:lang w:val="sl-SI"/>
        </w:rPr>
      </w:pPr>
    </w:p>
    <w:p w:rsidR="00B540D8" w:rsidRPr="00D87C65" w:rsidRDefault="00413E12" w:rsidP="00D87C65">
      <w:pPr>
        <w:jc w:val="both"/>
        <w:rPr>
          <w:bCs/>
        </w:rPr>
      </w:pPr>
      <w:r w:rsidRPr="008F3181">
        <w:rPr>
          <w:bCs/>
          <w:lang w:val="sl-SI"/>
        </w:rPr>
        <w:tab/>
      </w:r>
      <w:r w:rsidR="00B540D8" w:rsidRPr="008F3181">
        <w:rPr>
          <w:bCs/>
          <w:lang w:val="sl-SI"/>
        </w:rPr>
        <w:t>Лице на које се односе подаци има право да захтева од</w:t>
      </w:r>
      <w:r w:rsidR="00D87C65">
        <w:rPr>
          <w:bCs/>
          <w:lang w:val="sl-SI"/>
        </w:rPr>
        <w:t xml:space="preserve"> Школ</w:t>
      </w:r>
      <w:r w:rsidR="00D87C65">
        <w:rPr>
          <w:bCs/>
        </w:rPr>
        <w:t xml:space="preserve">е  </w:t>
      </w:r>
      <w:r w:rsidR="00B540D8" w:rsidRPr="008F3181">
        <w:rPr>
          <w:bCs/>
          <w:lang w:val="sl-SI"/>
        </w:rPr>
        <w:t>информацију да ли обрађује његове податке о личности, приступ тим подацима као и следеће информације:</w:t>
      </w:r>
    </w:p>
    <w:p w:rsidR="00413E12" w:rsidRPr="008F3181" w:rsidRDefault="00413E12" w:rsidP="00413E12">
      <w:pPr>
        <w:pStyle w:val="ListParagraph"/>
        <w:numPr>
          <w:ilvl w:val="0"/>
          <w:numId w:val="4"/>
        </w:numPr>
        <w:jc w:val="both"/>
        <w:rPr>
          <w:bCs/>
          <w:lang w:val="sl-SI"/>
        </w:rPr>
      </w:pPr>
      <w:r w:rsidRPr="008F3181">
        <w:rPr>
          <w:bCs/>
        </w:rPr>
        <w:t xml:space="preserve">сврху </w:t>
      </w:r>
      <w:r w:rsidR="00B540D8" w:rsidRPr="008F3181">
        <w:rPr>
          <w:bCs/>
          <w:lang w:val="sl-SI"/>
        </w:rPr>
        <w:t>обраде;</w:t>
      </w:r>
    </w:p>
    <w:p w:rsidR="009D09ED" w:rsidRPr="008F3181" w:rsidRDefault="00B540D8" w:rsidP="009D09ED">
      <w:pPr>
        <w:pStyle w:val="ListParagraph"/>
        <w:numPr>
          <w:ilvl w:val="0"/>
          <w:numId w:val="4"/>
        </w:numPr>
        <w:jc w:val="both"/>
        <w:rPr>
          <w:bCs/>
          <w:lang w:val="sl-SI"/>
        </w:rPr>
      </w:pPr>
      <w:r w:rsidRPr="008F3181">
        <w:rPr>
          <w:bCs/>
          <w:lang w:val="sl-SI"/>
        </w:rPr>
        <w:t>врст</w:t>
      </w:r>
      <w:r w:rsidR="009D09ED" w:rsidRPr="008F3181">
        <w:rPr>
          <w:bCs/>
        </w:rPr>
        <w:t>у</w:t>
      </w:r>
      <w:r w:rsidRPr="008F3181">
        <w:rPr>
          <w:bCs/>
          <w:lang w:val="sl-SI"/>
        </w:rPr>
        <w:t xml:space="preserve"> података који се обрађују;</w:t>
      </w:r>
    </w:p>
    <w:p w:rsidR="009D09ED" w:rsidRPr="008F3181" w:rsidRDefault="00B540D8" w:rsidP="009D09ED">
      <w:pPr>
        <w:pStyle w:val="ListParagraph"/>
        <w:numPr>
          <w:ilvl w:val="0"/>
          <w:numId w:val="4"/>
        </w:numPr>
        <w:jc w:val="both"/>
        <w:rPr>
          <w:bCs/>
          <w:lang w:val="sl-SI"/>
        </w:rPr>
      </w:pPr>
      <w:r w:rsidRPr="008F3181">
        <w:rPr>
          <w:bCs/>
          <w:lang w:val="sl-SI"/>
        </w:rPr>
        <w:t>примаоц</w:t>
      </w:r>
      <w:r w:rsidR="009D09ED" w:rsidRPr="008F3181">
        <w:rPr>
          <w:bCs/>
        </w:rPr>
        <w:t xml:space="preserve">е </w:t>
      </w:r>
      <w:r w:rsidRPr="008F3181">
        <w:rPr>
          <w:bCs/>
          <w:lang w:val="sl-SI"/>
        </w:rPr>
        <w:t xml:space="preserve"> којима ће подаци бити откривени, а посебно примаоцима у другим државама или међународним организацијама;</w:t>
      </w:r>
    </w:p>
    <w:p w:rsidR="009D09ED" w:rsidRPr="008F3181" w:rsidRDefault="00B540D8" w:rsidP="009D09ED">
      <w:pPr>
        <w:pStyle w:val="ListParagraph"/>
        <w:numPr>
          <w:ilvl w:val="0"/>
          <w:numId w:val="4"/>
        </w:numPr>
        <w:jc w:val="both"/>
        <w:rPr>
          <w:bCs/>
          <w:lang w:val="sl-SI"/>
        </w:rPr>
      </w:pPr>
      <w:r w:rsidRPr="008F3181">
        <w:rPr>
          <w:bCs/>
          <w:lang w:val="sl-SI"/>
        </w:rPr>
        <w:t>року чувања података, ако то није могуће критеријумима за оредђивање тог рока;</w:t>
      </w:r>
    </w:p>
    <w:p w:rsidR="009D09ED" w:rsidRPr="008F3181" w:rsidRDefault="00B540D8" w:rsidP="009D09ED">
      <w:pPr>
        <w:pStyle w:val="ListParagraph"/>
        <w:numPr>
          <w:ilvl w:val="0"/>
          <w:numId w:val="4"/>
        </w:numPr>
        <w:jc w:val="both"/>
        <w:rPr>
          <w:bCs/>
          <w:lang w:val="sl-SI"/>
        </w:rPr>
      </w:pPr>
      <w:r w:rsidRPr="008F3181">
        <w:rPr>
          <w:bCs/>
          <w:lang w:val="sl-SI"/>
        </w:rPr>
        <w:t>постојању права да се захтева исправка или брисање података о личности, права на ограничење обраде података и праву на приговор на обраду;</w:t>
      </w:r>
    </w:p>
    <w:p w:rsidR="009D09ED" w:rsidRPr="008F3181" w:rsidRDefault="00B540D8" w:rsidP="009D09ED">
      <w:pPr>
        <w:pStyle w:val="ListParagraph"/>
        <w:numPr>
          <w:ilvl w:val="0"/>
          <w:numId w:val="4"/>
        </w:numPr>
        <w:jc w:val="both"/>
        <w:rPr>
          <w:bCs/>
          <w:lang w:val="sl-SI"/>
        </w:rPr>
      </w:pPr>
      <w:r w:rsidRPr="008F3181">
        <w:rPr>
          <w:bCs/>
          <w:lang w:val="sl-SI"/>
        </w:rPr>
        <w:t>праву да се поднесе притужба Повернику за информације од јавног значаја и заштиту података о личности;</w:t>
      </w:r>
    </w:p>
    <w:p w:rsidR="009D09ED" w:rsidRPr="008F3181" w:rsidRDefault="00B540D8" w:rsidP="009D09ED">
      <w:pPr>
        <w:pStyle w:val="ListParagraph"/>
        <w:numPr>
          <w:ilvl w:val="0"/>
          <w:numId w:val="4"/>
        </w:numPr>
        <w:jc w:val="both"/>
        <w:rPr>
          <w:bCs/>
          <w:lang w:val="sl-SI"/>
        </w:rPr>
      </w:pPr>
      <w:r w:rsidRPr="008F3181">
        <w:rPr>
          <w:bCs/>
          <w:lang w:val="sl-SI"/>
        </w:rPr>
        <w:t>извору из ког потичу подаци о личности, ако подаци нису прикупљени од лица на које се односе;</w:t>
      </w:r>
    </w:p>
    <w:p w:rsidR="009D09ED" w:rsidRPr="008F3181" w:rsidRDefault="00B540D8" w:rsidP="009D09ED">
      <w:pPr>
        <w:pStyle w:val="ListParagraph"/>
        <w:numPr>
          <w:ilvl w:val="0"/>
          <w:numId w:val="4"/>
        </w:numPr>
        <w:jc w:val="both"/>
        <w:rPr>
          <w:bCs/>
          <w:lang w:val="sl-SI"/>
        </w:rPr>
      </w:pPr>
      <w:r w:rsidRPr="008F3181">
        <w:rPr>
          <w:bCs/>
          <w:lang w:val="sl-SI"/>
        </w:rPr>
        <w:t>постојању евентуалног аутоматизма доношења одлука;</w:t>
      </w:r>
    </w:p>
    <w:p w:rsidR="00B540D8" w:rsidRPr="008F3181" w:rsidRDefault="00B540D8" w:rsidP="009D09ED">
      <w:pPr>
        <w:pStyle w:val="ListParagraph"/>
        <w:numPr>
          <w:ilvl w:val="0"/>
          <w:numId w:val="4"/>
        </w:numPr>
        <w:jc w:val="both"/>
        <w:rPr>
          <w:bCs/>
          <w:lang w:val="sl-SI"/>
        </w:rPr>
      </w:pPr>
      <w:r w:rsidRPr="008F3181">
        <w:rPr>
          <w:bCs/>
          <w:lang w:val="sl-SI"/>
        </w:rPr>
        <w:t>одговарајућим мерама заштите који се односе на евентуални пренос података о личности, ако се подаци о личности преносе у другу државу или међународну организацију.</w:t>
      </w:r>
    </w:p>
    <w:p w:rsidR="00413E12" w:rsidRPr="008F3181" w:rsidRDefault="00B540D8" w:rsidP="008F3181">
      <w:pPr>
        <w:ind w:left="2520" w:firstLine="360"/>
        <w:jc w:val="both"/>
        <w:rPr>
          <w:bCs/>
          <w:lang w:val="sl-SI"/>
        </w:rPr>
      </w:pPr>
      <w:r w:rsidRPr="008F3181">
        <w:rPr>
          <w:bCs/>
          <w:lang w:val="sl-SI"/>
        </w:rPr>
        <w:t xml:space="preserve">                       </w:t>
      </w:r>
    </w:p>
    <w:p w:rsidR="00413E12" w:rsidRPr="008F3181" w:rsidRDefault="00413E12" w:rsidP="008B2C29">
      <w:pPr>
        <w:ind w:left="2520" w:firstLine="360"/>
        <w:jc w:val="both"/>
        <w:rPr>
          <w:bCs/>
        </w:rPr>
      </w:pPr>
    </w:p>
    <w:p w:rsidR="00B540D8" w:rsidRPr="008F3181" w:rsidRDefault="009D09ED" w:rsidP="009D09ED">
      <w:pPr>
        <w:jc w:val="center"/>
        <w:rPr>
          <w:bCs/>
        </w:rPr>
      </w:pPr>
      <w:r w:rsidRPr="008F3181">
        <w:rPr>
          <w:bCs/>
        </w:rPr>
        <w:t>Члан 21.</w:t>
      </w:r>
    </w:p>
    <w:p w:rsidR="009D09ED" w:rsidRPr="008F3181" w:rsidRDefault="009D09ED" w:rsidP="008B2C29">
      <w:pPr>
        <w:jc w:val="both"/>
        <w:rPr>
          <w:bCs/>
        </w:rPr>
      </w:pPr>
    </w:p>
    <w:p w:rsidR="00B540D8" w:rsidRPr="003A44B1" w:rsidRDefault="009D09ED" w:rsidP="003A44B1">
      <w:pPr>
        <w:jc w:val="both"/>
        <w:rPr>
          <w:bCs/>
        </w:rPr>
      </w:pPr>
      <w:r w:rsidRPr="008F3181">
        <w:rPr>
          <w:bCs/>
          <w:lang w:val="sl-SI"/>
        </w:rPr>
        <w:tab/>
      </w:r>
      <w:r w:rsidR="00B540D8" w:rsidRPr="008F3181">
        <w:rPr>
          <w:bCs/>
          <w:lang w:val="sl-SI"/>
        </w:rPr>
        <w:t>У сврху остваривања права н</w:t>
      </w:r>
      <w:r w:rsidR="003A44B1">
        <w:rPr>
          <w:bCs/>
          <w:lang w:val="sl-SI"/>
        </w:rPr>
        <w:t>а приступ подацима о лич</w:t>
      </w:r>
      <w:r w:rsidR="003A44B1">
        <w:rPr>
          <w:bCs/>
        </w:rPr>
        <w:t xml:space="preserve">ности, </w:t>
      </w:r>
      <w:r w:rsidR="003A44B1">
        <w:rPr>
          <w:bCs/>
          <w:lang w:val="sl-SI"/>
        </w:rPr>
        <w:t>Школа</w:t>
      </w:r>
      <w:r w:rsidR="003A44B1">
        <w:rPr>
          <w:bCs/>
        </w:rPr>
        <w:t xml:space="preserve">  </w:t>
      </w:r>
      <w:r w:rsidR="00B540D8" w:rsidRPr="008F3181">
        <w:rPr>
          <w:bCs/>
          <w:lang w:val="sl-SI"/>
        </w:rPr>
        <w:t>је дужна да лицу на које се подаци о личности односе достави копију података које обрађује у једном примерку без накнаде трошкова, за све остале додатне копије може наплатит</w:t>
      </w:r>
      <w:r w:rsidR="003B24ED">
        <w:rPr>
          <w:bCs/>
          <w:lang w:val="sl-SI"/>
        </w:rPr>
        <w:t>и разумну накнаду трошкова изр</w:t>
      </w:r>
      <w:r w:rsidR="003B24ED">
        <w:rPr>
          <w:bCs/>
        </w:rPr>
        <w:t>ад</w:t>
      </w:r>
      <w:r w:rsidR="00B540D8" w:rsidRPr="008F3181">
        <w:rPr>
          <w:bCs/>
          <w:lang w:val="sl-SI"/>
        </w:rPr>
        <w:t>е копија.</w:t>
      </w:r>
    </w:p>
    <w:p w:rsidR="00B540D8" w:rsidRPr="008F3181" w:rsidRDefault="00B540D8" w:rsidP="009D09ED">
      <w:pPr>
        <w:ind w:left="3600" w:firstLine="720"/>
        <w:jc w:val="both"/>
        <w:rPr>
          <w:bCs/>
        </w:rPr>
      </w:pPr>
      <w:r w:rsidRPr="008F3181">
        <w:rPr>
          <w:bCs/>
          <w:lang w:val="sl-SI"/>
        </w:rPr>
        <w:t xml:space="preserve"> </w:t>
      </w:r>
    </w:p>
    <w:p w:rsidR="00B540D8" w:rsidRPr="008F3181" w:rsidRDefault="00B540D8" w:rsidP="009D09ED">
      <w:pPr>
        <w:jc w:val="both"/>
        <w:rPr>
          <w:bCs/>
        </w:rPr>
      </w:pPr>
    </w:p>
    <w:p w:rsidR="00B540D8" w:rsidRPr="008F3181" w:rsidRDefault="00B540D8" w:rsidP="009D09ED">
      <w:pPr>
        <w:jc w:val="center"/>
        <w:rPr>
          <w:bCs/>
          <w:lang w:val="sl-SI"/>
        </w:rPr>
      </w:pPr>
      <w:r w:rsidRPr="008F3181">
        <w:rPr>
          <w:bCs/>
          <w:lang w:val="sl-SI"/>
        </w:rPr>
        <w:t>Члан 22.</w:t>
      </w:r>
    </w:p>
    <w:p w:rsidR="00B540D8" w:rsidRPr="008F3181" w:rsidRDefault="00B540D8" w:rsidP="008B2C29">
      <w:pPr>
        <w:jc w:val="both"/>
        <w:rPr>
          <w:bCs/>
        </w:rPr>
      </w:pP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Подаци о личности који се обрађују морају бити тачни, потпуни и ажурни.</w:t>
      </w: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Лице на које се подаци о личности односе има право да захтева да се његови нетачни подаци исправе, без одлагања.</w:t>
      </w:r>
    </w:p>
    <w:p w:rsidR="00B540D8" w:rsidRPr="008F3181" w:rsidRDefault="009D09ED" w:rsidP="009D09ED">
      <w:pPr>
        <w:tabs>
          <w:tab w:val="left" w:pos="1134"/>
        </w:tabs>
        <w:jc w:val="both"/>
        <w:rPr>
          <w:bCs/>
          <w:lang w:val="sl-SI"/>
        </w:rPr>
      </w:pPr>
      <w:r w:rsidRPr="008F3181">
        <w:rPr>
          <w:bCs/>
          <w:lang w:val="sl-SI"/>
        </w:rPr>
        <w:tab/>
      </w:r>
      <w:r w:rsidR="00B540D8" w:rsidRPr="008F3181">
        <w:rPr>
          <w:bCs/>
          <w:lang w:val="sl-SI"/>
        </w:rPr>
        <w:t>Лице на које се подаци односи има право да своје непотпуне личне податке допуни, давањем додатне изјаве.</w:t>
      </w:r>
    </w:p>
    <w:p w:rsidR="009D09ED" w:rsidRPr="008F3181" w:rsidRDefault="009D09ED" w:rsidP="009D09ED">
      <w:pPr>
        <w:tabs>
          <w:tab w:val="left" w:pos="1134"/>
        </w:tabs>
        <w:jc w:val="both"/>
        <w:rPr>
          <w:bCs/>
          <w:lang w:val="sl-SI"/>
        </w:rPr>
      </w:pPr>
    </w:p>
    <w:p w:rsidR="00B540D8" w:rsidRPr="008F3181" w:rsidRDefault="00B540D8" w:rsidP="009D09ED">
      <w:pPr>
        <w:jc w:val="center"/>
        <w:rPr>
          <w:bCs/>
          <w:lang w:val="sl-SI"/>
        </w:rPr>
      </w:pPr>
      <w:r w:rsidRPr="008F3181">
        <w:rPr>
          <w:bCs/>
          <w:lang w:val="sl-SI"/>
        </w:rPr>
        <w:t>Члан 23.</w:t>
      </w:r>
    </w:p>
    <w:p w:rsidR="00B540D8" w:rsidRPr="008F3181" w:rsidRDefault="00B540D8" w:rsidP="008B2C29">
      <w:pPr>
        <w:jc w:val="both"/>
        <w:rPr>
          <w:bCs/>
        </w:rPr>
      </w:pPr>
    </w:p>
    <w:p w:rsidR="00B540D8" w:rsidRPr="008F3181" w:rsidRDefault="009D09ED" w:rsidP="009D09ED">
      <w:pPr>
        <w:tabs>
          <w:tab w:val="left" w:pos="1134"/>
        </w:tabs>
        <w:ind w:firstLine="360"/>
        <w:jc w:val="both"/>
        <w:rPr>
          <w:bCs/>
          <w:lang w:val="sl-SI"/>
        </w:rPr>
      </w:pPr>
      <w:r w:rsidRPr="008F3181">
        <w:rPr>
          <w:bCs/>
          <w:lang w:val="sl-SI"/>
        </w:rPr>
        <w:tab/>
      </w:r>
      <w:r w:rsidR="00B540D8" w:rsidRPr="008F3181">
        <w:rPr>
          <w:bCs/>
          <w:lang w:val="sl-SI"/>
        </w:rPr>
        <w:t>Лице на које се подаци односе има право да захтева брисање података о личности, а установа је дужна да без одлагања избрише податке о личности у случајевима:</w:t>
      </w:r>
    </w:p>
    <w:p w:rsidR="00B540D8" w:rsidRPr="008F3181" w:rsidRDefault="00B540D8" w:rsidP="008B2C29">
      <w:pPr>
        <w:numPr>
          <w:ilvl w:val="0"/>
          <w:numId w:val="1"/>
        </w:numPr>
        <w:jc w:val="both"/>
        <w:rPr>
          <w:bCs/>
          <w:lang w:val="sl-SI"/>
        </w:rPr>
      </w:pPr>
      <w:r w:rsidRPr="008F3181">
        <w:rPr>
          <w:bCs/>
          <w:lang w:val="sl-SI"/>
        </w:rPr>
        <w:t>да више ти подаци нису неопходни за остваривање сврхе због које су прикупљени или на други начин обрађивани;</w:t>
      </w:r>
    </w:p>
    <w:p w:rsidR="00B540D8" w:rsidRPr="008F3181" w:rsidRDefault="00B540D8" w:rsidP="008B2C29">
      <w:pPr>
        <w:numPr>
          <w:ilvl w:val="0"/>
          <w:numId w:val="1"/>
        </w:numPr>
        <w:jc w:val="both"/>
        <w:rPr>
          <w:bCs/>
          <w:lang w:val="sl-SI"/>
        </w:rPr>
      </w:pPr>
      <w:r w:rsidRPr="008F3181">
        <w:rPr>
          <w:bCs/>
          <w:lang w:val="sl-SI"/>
        </w:rPr>
        <w:t>лице на које се оидаци односе је опозвало пристанак на основу којег се обрада вршила;</w:t>
      </w:r>
    </w:p>
    <w:p w:rsidR="00B540D8" w:rsidRPr="008F3181" w:rsidRDefault="00B540D8" w:rsidP="008B2C29">
      <w:pPr>
        <w:numPr>
          <w:ilvl w:val="0"/>
          <w:numId w:val="1"/>
        </w:numPr>
        <w:jc w:val="both"/>
        <w:rPr>
          <w:bCs/>
          <w:lang w:val="sl-SI"/>
        </w:rPr>
      </w:pPr>
      <w:r w:rsidRPr="008F3181">
        <w:rPr>
          <w:bCs/>
          <w:lang w:val="sl-SI"/>
        </w:rPr>
        <w:t>лице на које се подаци односе је поднело приговор на обраду података о личности а не постоји јачи легитимни интерес за обраду података о личности;</w:t>
      </w:r>
    </w:p>
    <w:p w:rsidR="00B540D8" w:rsidRPr="008F3181" w:rsidRDefault="00B540D8" w:rsidP="008B2C29">
      <w:pPr>
        <w:numPr>
          <w:ilvl w:val="0"/>
          <w:numId w:val="1"/>
        </w:numPr>
        <w:jc w:val="both"/>
        <w:rPr>
          <w:bCs/>
          <w:lang w:val="sl-SI"/>
        </w:rPr>
      </w:pPr>
      <w:r w:rsidRPr="008F3181">
        <w:rPr>
          <w:bCs/>
          <w:lang w:val="sl-SI"/>
        </w:rPr>
        <w:lastRenderedPageBreak/>
        <w:t>подаци и личности су незаконито обрађивани;</w:t>
      </w:r>
    </w:p>
    <w:p w:rsidR="00B540D8" w:rsidRPr="008F3181" w:rsidRDefault="00B540D8" w:rsidP="008B2C29">
      <w:pPr>
        <w:numPr>
          <w:ilvl w:val="0"/>
          <w:numId w:val="1"/>
        </w:numPr>
        <w:jc w:val="both"/>
        <w:rPr>
          <w:bCs/>
          <w:lang w:val="sl-SI"/>
        </w:rPr>
      </w:pPr>
      <w:r w:rsidRPr="008F3181">
        <w:rPr>
          <w:bCs/>
          <w:lang w:val="sl-SI"/>
        </w:rPr>
        <w:t>подаци о личности морају бити избрисани у циљу извршења законских обавеза установе;</w:t>
      </w:r>
    </w:p>
    <w:p w:rsidR="00B540D8" w:rsidRPr="008F3181" w:rsidRDefault="00B540D8" w:rsidP="008B2C29">
      <w:pPr>
        <w:numPr>
          <w:ilvl w:val="0"/>
          <w:numId w:val="1"/>
        </w:numPr>
        <w:jc w:val="both"/>
        <w:rPr>
          <w:bCs/>
          <w:lang w:val="sl-SI"/>
        </w:rPr>
      </w:pPr>
      <w:r w:rsidRPr="008F3181">
        <w:rPr>
          <w:bCs/>
          <w:lang w:val="sl-SI"/>
        </w:rPr>
        <w:t>подаци о личности су прикупљени у вези са коришћењем услуга информационог друштва.</w:t>
      </w:r>
    </w:p>
    <w:p w:rsidR="009D09ED" w:rsidRPr="008F3181" w:rsidRDefault="009D09ED" w:rsidP="009D09ED">
      <w:pPr>
        <w:jc w:val="both"/>
        <w:rPr>
          <w:bCs/>
          <w:lang w:val="sl-SI"/>
        </w:rPr>
      </w:pPr>
    </w:p>
    <w:p w:rsidR="009D09ED" w:rsidRPr="008F3181" w:rsidRDefault="009D09ED" w:rsidP="009D09ED">
      <w:pPr>
        <w:jc w:val="both"/>
        <w:rPr>
          <w:bCs/>
          <w:lang w:val="sl-SI"/>
        </w:rPr>
      </w:pPr>
    </w:p>
    <w:p w:rsidR="00B540D8" w:rsidRPr="008F3181" w:rsidRDefault="00B540D8" w:rsidP="009D09ED">
      <w:pPr>
        <w:jc w:val="center"/>
        <w:rPr>
          <w:bCs/>
          <w:lang w:val="sl-SI"/>
        </w:rPr>
      </w:pPr>
      <w:r w:rsidRPr="008F3181">
        <w:rPr>
          <w:bCs/>
          <w:lang w:val="sl-SI"/>
        </w:rPr>
        <w:t>Члан 24.</w:t>
      </w:r>
    </w:p>
    <w:p w:rsidR="00B540D8" w:rsidRPr="008F3181" w:rsidRDefault="00B540D8" w:rsidP="008B2C29">
      <w:pPr>
        <w:jc w:val="both"/>
        <w:rPr>
          <w:bCs/>
        </w:rPr>
      </w:pPr>
    </w:p>
    <w:p w:rsidR="00B540D8" w:rsidRPr="008F3181" w:rsidRDefault="00D87C65" w:rsidP="009D09ED">
      <w:pPr>
        <w:tabs>
          <w:tab w:val="left" w:pos="1134"/>
        </w:tabs>
        <w:jc w:val="both"/>
        <w:rPr>
          <w:bCs/>
          <w:lang w:val="sl-SI"/>
        </w:rPr>
      </w:pPr>
      <w:r>
        <w:rPr>
          <w:bCs/>
          <w:lang w:val="sl-SI"/>
        </w:rPr>
        <w:t xml:space="preserve">               Школа</w:t>
      </w:r>
      <w:r>
        <w:rPr>
          <w:bCs/>
        </w:rPr>
        <w:t xml:space="preserve">  </w:t>
      </w:r>
      <w:r w:rsidR="00B540D8" w:rsidRPr="008F3181">
        <w:rPr>
          <w:bCs/>
          <w:lang w:val="sl-SI"/>
        </w:rPr>
        <w:t>је дужна да ограничи обраду података о личности:</w:t>
      </w:r>
    </w:p>
    <w:p w:rsidR="00B540D8" w:rsidRPr="008F3181" w:rsidRDefault="00B540D8" w:rsidP="008B2C29">
      <w:pPr>
        <w:numPr>
          <w:ilvl w:val="0"/>
          <w:numId w:val="1"/>
        </w:numPr>
        <w:jc w:val="both"/>
        <w:rPr>
          <w:bCs/>
          <w:lang w:val="sl-SI"/>
        </w:rPr>
      </w:pPr>
      <w:r w:rsidRPr="008F3181">
        <w:rPr>
          <w:bCs/>
          <w:lang w:val="sl-SI"/>
        </w:rPr>
        <w:t>када лице на које се односе подаци о личности оспорава тачност података о личности, у року који омогућава проверу података о личности;</w:t>
      </w:r>
    </w:p>
    <w:p w:rsidR="00B540D8" w:rsidRPr="008F3181" w:rsidRDefault="00B540D8" w:rsidP="008B2C29">
      <w:pPr>
        <w:numPr>
          <w:ilvl w:val="0"/>
          <w:numId w:val="1"/>
        </w:numPr>
        <w:jc w:val="both"/>
        <w:rPr>
          <w:bCs/>
          <w:lang w:val="sl-SI"/>
        </w:rPr>
      </w:pPr>
      <w:r w:rsidRPr="008F3181">
        <w:rPr>
          <w:bCs/>
          <w:lang w:val="sl-SI"/>
        </w:rPr>
        <w:t>ако је обрада незаконита, а лице с епротивн брисању података, а уместо брисања захтева ограничену употребу података;</w:t>
      </w:r>
    </w:p>
    <w:p w:rsidR="00B540D8" w:rsidRPr="008F3181" w:rsidRDefault="00B540D8" w:rsidP="008B2C29">
      <w:pPr>
        <w:numPr>
          <w:ilvl w:val="0"/>
          <w:numId w:val="1"/>
        </w:numPr>
        <w:jc w:val="both"/>
        <w:rPr>
          <w:bCs/>
          <w:lang w:val="sl-SI"/>
        </w:rPr>
      </w:pPr>
      <w:r w:rsidRPr="008F3181">
        <w:rPr>
          <w:bCs/>
          <w:lang w:val="sl-SI"/>
        </w:rPr>
        <w:t>у случају да подаци нису потребни за остваривање сврхе обраде али их је лице на које се подаци односе затражило у циљу подношења, остваривања или одбране правно захтева;</w:t>
      </w:r>
    </w:p>
    <w:p w:rsidR="00B540D8" w:rsidRPr="008F3181" w:rsidRDefault="00B540D8" w:rsidP="008B2C29">
      <w:pPr>
        <w:numPr>
          <w:ilvl w:val="0"/>
          <w:numId w:val="1"/>
        </w:numPr>
        <w:jc w:val="both"/>
        <w:rPr>
          <w:bCs/>
          <w:lang w:val="sl-SI"/>
        </w:rPr>
      </w:pPr>
      <w:r w:rsidRPr="008F3181">
        <w:rPr>
          <w:bCs/>
          <w:lang w:val="sl-SI"/>
        </w:rPr>
        <w:t>када је лице на које се подаци односе поднело приговор на обраду, а у току је процењивање да ли правни основ за обраду претеже над интересима тог лица.</w:t>
      </w:r>
    </w:p>
    <w:p w:rsidR="00B540D8" w:rsidRPr="008F3181" w:rsidRDefault="00B540D8" w:rsidP="008B2C29">
      <w:pPr>
        <w:ind w:left="360"/>
        <w:jc w:val="both"/>
        <w:rPr>
          <w:bCs/>
          <w:lang w:val="sl-SI"/>
        </w:rPr>
      </w:pPr>
    </w:p>
    <w:p w:rsidR="00B540D8" w:rsidRPr="008F3181" w:rsidRDefault="00B540D8" w:rsidP="009D09ED">
      <w:pPr>
        <w:jc w:val="center"/>
        <w:rPr>
          <w:bCs/>
          <w:lang w:val="sl-SI"/>
        </w:rPr>
      </w:pPr>
      <w:r w:rsidRPr="008F3181">
        <w:rPr>
          <w:bCs/>
          <w:lang w:val="sl-SI"/>
        </w:rPr>
        <w:t>Члан 25.</w:t>
      </w:r>
    </w:p>
    <w:p w:rsidR="00B540D8" w:rsidRPr="008F3181" w:rsidRDefault="00B540D8" w:rsidP="008B2C29">
      <w:pPr>
        <w:jc w:val="both"/>
        <w:rPr>
          <w:bCs/>
        </w:rPr>
      </w:pPr>
    </w:p>
    <w:p w:rsidR="009D09ED" w:rsidRPr="008F3181" w:rsidRDefault="009D09ED" w:rsidP="009D09ED">
      <w:pPr>
        <w:jc w:val="both"/>
        <w:rPr>
          <w:bCs/>
          <w:lang w:val="sl-SI"/>
        </w:rPr>
      </w:pPr>
    </w:p>
    <w:p w:rsidR="00B540D8" w:rsidRPr="008F3181" w:rsidRDefault="009D09ED" w:rsidP="009D09ED">
      <w:pPr>
        <w:tabs>
          <w:tab w:val="left" w:pos="1134"/>
        </w:tabs>
        <w:jc w:val="both"/>
        <w:rPr>
          <w:bCs/>
          <w:lang w:val="sl-SI"/>
        </w:rPr>
      </w:pPr>
      <w:r w:rsidRPr="008F3181">
        <w:rPr>
          <w:bCs/>
          <w:lang w:val="sl-SI"/>
        </w:rPr>
        <w:tab/>
      </w:r>
      <w:r w:rsidR="00B540D8" w:rsidRPr="008F3181">
        <w:rPr>
          <w:bCs/>
          <w:lang w:val="sl-SI"/>
        </w:rPr>
        <w:t xml:space="preserve">Лице на које се подаци односе има право да његове податке о личности које је претходно доставио установи прими од њега у структурисаном, уобичајено коришћеном </w:t>
      </w:r>
      <w:r w:rsidR="003B24ED">
        <w:rPr>
          <w:bCs/>
          <w:lang w:val="sl-SI"/>
        </w:rPr>
        <w:t>и електронским читљивом облику</w:t>
      </w:r>
      <w:r w:rsidR="003B24ED">
        <w:rPr>
          <w:bCs/>
        </w:rPr>
        <w:t xml:space="preserve"> </w:t>
      </w:r>
      <w:r w:rsidR="00B540D8" w:rsidRPr="008F3181">
        <w:rPr>
          <w:bCs/>
          <w:lang w:val="sl-SI"/>
        </w:rPr>
        <w:t>и има право да ове податке пренесе другом руковаоцу без ометања од стране установе којој су ти подаци били достављени под условом:</w:t>
      </w:r>
    </w:p>
    <w:p w:rsidR="00B540D8" w:rsidRPr="008F3181" w:rsidRDefault="00B540D8" w:rsidP="008B2C29">
      <w:pPr>
        <w:numPr>
          <w:ilvl w:val="0"/>
          <w:numId w:val="3"/>
        </w:numPr>
        <w:jc w:val="both"/>
        <w:rPr>
          <w:bCs/>
          <w:lang w:val="sl-SI"/>
        </w:rPr>
      </w:pPr>
      <w:r w:rsidRPr="008F3181">
        <w:rPr>
          <w:bCs/>
          <w:lang w:val="sl-SI"/>
        </w:rPr>
        <w:t>да је обрада заснована  на пристанку лица да се обрада врши за једну или више одређених сврха, или да је обрада неопходна за извршење уговора на који с еподаци односе;</w:t>
      </w:r>
    </w:p>
    <w:p w:rsidR="009D09ED" w:rsidRPr="008F3181" w:rsidRDefault="00B540D8" w:rsidP="009D09ED">
      <w:pPr>
        <w:numPr>
          <w:ilvl w:val="0"/>
          <w:numId w:val="3"/>
        </w:numPr>
        <w:jc w:val="both"/>
        <w:rPr>
          <w:bCs/>
          <w:lang w:val="sl-SI"/>
        </w:rPr>
      </w:pPr>
      <w:r w:rsidRPr="008F3181">
        <w:rPr>
          <w:bCs/>
          <w:lang w:val="sl-SI"/>
        </w:rPr>
        <w:t>да се обрада врши аутоматизовано.</w:t>
      </w:r>
    </w:p>
    <w:p w:rsidR="009D09ED" w:rsidRPr="008F3181" w:rsidRDefault="009D09ED" w:rsidP="009D09ED">
      <w:pPr>
        <w:jc w:val="both"/>
        <w:rPr>
          <w:bCs/>
          <w:lang w:val="sl-SI"/>
        </w:rPr>
      </w:pPr>
    </w:p>
    <w:p w:rsidR="00B540D8" w:rsidRPr="008F3181" w:rsidRDefault="00B540D8" w:rsidP="009D09ED">
      <w:pPr>
        <w:jc w:val="center"/>
        <w:rPr>
          <w:bCs/>
          <w:lang w:val="sl-SI"/>
        </w:rPr>
      </w:pPr>
      <w:r w:rsidRPr="008F3181">
        <w:rPr>
          <w:bCs/>
          <w:lang w:val="sl-SI"/>
        </w:rPr>
        <w:t>Члан 26.</w:t>
      </w:r>
    </w:p>
    <w:p w:rsidR="009D09ED" w:rsidRPr="008F3181" w:rsidRDefault="009D09ED" w:rsidP="009D09ED">
      <w:pPr>
        <w:jc w:val="center"/>
        <w:rPr>
          <w:bCs/>
          <w:lang w:val="sl-SI"/>
        </w:rPr>
      </w:pP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Ако је правни основ за обраду података о личности сагласност лица на које се подаци ондосе, то лице може у било ком тренутку да повуче саглсност, у писаном облику.</w:t>
      </w:r>
    </w:p>
    <w:p w:rsidR="009D09ED" w:rsidRPr="008F3181" w:rsidRDefault="009D09ED" w:rsidP="009D09ED">
      <w:pPr>
        <w:tabs>
          <w:tab w:val="left" w:pos="1134"/>
        </w:tabs>
        <w:ind w:firstLine="720"/>
        <w:jc w:val="both"/>
        <w:rPr>
          <w:bCs/>
          <w:lang w:val="sl-SI"/>
        </w:rPr>
      </w:pPr>
    </w:p>
    <w:p w:rsidR="009D09ED" w:rsidRPr="008F3181" w:rsidRDefault="009D09ED" w:rsidP="009D09ED">
      <w:pPr>
        <w:tabs>
          <w:tab w:val="left" w:pos="1134"/>
        </w:tabs>
        <w:jc w:val="both"/>
        <w:rPr>
          <w:bCs/>
          <w:lang w:val="sl-SI"/>
        </w:rPr>
      </w:pPr>
    </w:p>
    <w:p w:rsidR="009D09ED" w:rsidRPr="008F3181" w:rsidRDefault="009D09ED" w:rsidP="009D09ED">
      <w:pPr>
        <w:tabs>
          <w:tab w:val="left" w:pos="1134"/>
        </w:tabs>
        <w:jc w:val="center"/>
        <w:rPr>
          <w:bCs/>
        </w:rPr>
      </w:pPr>
      <w:r w:rsidRPr="008F3181">
        <w:rPr>
          <w:bCs/>
        </w:rPr>
        <w:t>Члан 27.</w:t>
      </w:r>
    </w:p>
    <w:p w:rsidR="00B540D8" w:rsidRPr="008F3181" w:rsidRDefault="00B540D8" w:rsidP="008B2C29">
      <w:pPr>
        <w:jc w:val="both"/>
        <w:rPr>
          <w:bCs/>
        </w:rPr>
      </w:pP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 xml:space="preserve">Лице на које се односе подаци о личности има право да у сваком тренутку поднесе приговор на </w:t>
      </w:r>
      <w:r w:rsidRPr="008F3181">
        <w:rPr>
          <w:bCs/>
        </w:rPr>
        <w:t>о</w:t>
      </w:r>
      <w:r w:rsidR="00B540D8" w:rsidRPr="008F3181">
        <w:rPr>
          <w:bCs/>
          <w:lang w:val="sl-SI"/>
        </w:rPr>
        <w:t>браду његових података.</w:t>
      </w:r>
    </w:p>
    <w:p w:rsidR="009D09ED" w:rsidRPr="008F3181" w:rsidRDefault="009D09ED" w:rsidP="009D09ED">
      <w:pPr>
        <w:tabs>
          <w:tab w:val="left" w:pos="1134"/>
        </w:tabs>
        <w:jc w:val="both"/>
        <w:rPr>
          <w:bCs/>
          <w:lang w:val="sl-SI"/>
        </w:rPr>
      </w:pPr>
      <w:r w:rsidRPr="008F3181">
        <w:rPr>
          <w:bCs/>
          <w:lang w:val="sl-SI"/>
        </w:rPr>
        <w:tab/>
      </w:r>
      <w:r w:rsidR="00B540D8" w:rsidRPr="008F3181">
        <w:rPr>
          <w:bCs/>
          <w:lang w:val="sl-SI"/>
        </w:rPr>
        <w:t>Установа је дужна да прекине са обрадом података о лицу које је поднело приговор, осим ако је предочила да постоји законски разлози за обраду који претежу над интересима правима или слободама лица на које се подаци односе или су у вези са подношењем, остваривањем или одбраном правног захтева.</w:t>
      </w:r>
    </w:p>
    <w:p w:rsidR="009D09ED" w:rsidRPr="008F3181" w:rsidRDefault="009D09ED" w:rsidP="009D09ED">
      <w:pPr>
        <w:tabs>
          <w:tab w:val="left" w:pos="1134"/>
        </w:tabs>
        <w:jc w:val="both"/>
        <w:rPr>
          <w:bCs/>
          <w:lang w:val="sl-SI"/>
        </w:rPr>
      </w:pPr>
      <w:r w:rsidRPr="008F3181">
        <w:rPr>
          <w:bCs/>
          <w:lang w:val="sl-SI"/>
        </w:rPr>
        <w:tab/>
      </w:r>
      <w:r w:rsidR="00B540D8" w:rsidRPr="008F3181">
        <w:rPr>
          <w:bCs/>
          <w:lang w:val="sl-SI"/>
        </w:rPr>
        <w:t xml:space="preserve">Установа је дужна да најкасније приликом успостављања прве комуникације са лицем на које се подаци односе упозори лице на могућност остваривања права из ст.1 и 2.овог члана и да га упозна са тим правима на изричит и јасан начин, одовјено од свих других информација које му пружа. </w:t>
      </w:r>
    </w:p>
    <w:p w:rsidR="00B540D8" w:rsidRPr="008F3181" w:rsidRDefault="009D09ED" w:rsidP="009D09ED">
      <w:pPr>
        <w:tabs>
          <w:tab w:val="left" w:pos="1134"/>
        </w:tabs>
        <w:jc w:val="both"/>
        <w:rPr>
          <w:bCs/>
          <w:lang w:val="sl-SI"/>
        </w:rPr>
      </w:pPr>
      <w:r w:rsidRPr="008F3181">
        <w:rPr>
          <w:bCs/>
          <w:lang w:val="sl-SI"/>
        </w:rPr>
        <w:tab/>
      </w:r>
      <w:r w:rsidR="00B540D8" w:rsidRPr="008F3181">
        <w:rPr>
          <w:bCs/>
          <w:lang w:val="sl-SI"/>
        </w:rPr>
        <w:t>Ако се подаци обрађују у сврхе научног / историјског исраживања или у статистичке сврхе, лице  на које се односе подаци има право да поднесе приговор на обраду својих података о личности, осим ако је обрада неоходна за обављање послова у јавном интересу.</w:t>
      </w:r>
    </w:p>
    <w:p w:rsidR="009D09ED" w:rsidRPr="008F3181" w:rsidRDefault="00B540D8" w:rsidP="009D09ED">
      <w:pPr>
        <w:ind w:left="3600"/>
        <w:jc w:val="both"/>
        <w:rPr>
          <w:bCs/>
          <w:lang w:val="sl-SI"/>
        </w:rPr>
      </w:pPr>
      <w:r w:rsidRPr="008F3181">
        <w:rPr>
          <w:bCs/>
          <w:lang w:val="sl-SI"/>
        </w:rPr>
        <w:t xml:space="preserve">   </w:t>
      </w:r>
    </w:p>
    <w:p w:rsidR="007C02F3" w:rsidRDefault="007C02F3" w:rsidP="009D09ED">
      <w:pPr>
        <w:jc w:val="center"/>
        <w:rPr>
          <w:bCs/>
          <w:lang w:val="sl-SI"/>
        </w:rPr>
      </w:pPr>
    </w:p>
    <w:p w:rsidR="007C02F3" w:rsidRDefault="007C02F3" w:rsidP="009D09ED">
      <w:pPr>
        <w:jc w:val="center"/>
        <w:rPr>
          <w:bCs/>
          <w:lang w:val="sl-SI"/>
        </w:rPr>
      </w:pPr>
    </w:p>
    <w:p w:rsidR="00B540D8" w:rsidRPr="008F3181" w:rsidRDefault="00B540D8" w:rsidP="009D09ED">
      <w:pPr>
        <w:jc w:val="center"/>
        <w:rPr>
          <w:bCs/>
        </w:rPr>
      </w:pPr>
      <w:r w:rsidRPr="008F3181">
        <w:rPr>
          <w:bCs/>
          <w:lang w:val="sl-SI"/>
        </w:rPr>
        <w:lastRenderedPageBreak/>
        <w:t>Члан 28.</w:t>
      </w:r>
    </w:p>
    <w:p w:rsidR="00B540D8" w:rsidRPr="008F3181" w:rsidRDefault="00B540D8" w:rsidP="008B2C29">
      <w:pPr>
        <w:ind w:left="3600"/>
        <w:jc w:val="both"/>
        <w:rPr>
          <w:bCs/>
        </w:rPr>
      </w:pPr>
    </w:p>
    <w:p w:rsidR="00D87C65" w:rsidRPr="008F3181" w:rsidRDefault="009D09ED" w:rsidP="00D87C65">
      <w:pPr>
        <w:jc w:val="both"/>
        <w:rPr>
          <w:bCs/>
        </w:rPr>
      </w:pPr>
      <w:r w:rsidRPr="008F3181">
        <w:rPr>
          <w:bCs/>
          <w:lang w:val="sl-SI"/>
        </w:rPr>
        <w:tab/>
      </w:r>
      <w:r w:rsidR="00B540D8" w:rsidRPr="008F3181">
        <w:rPr>
          <w:bCs/>
          <w:lang w:val="sl-SI"/>
        </w:rPr>
        <w:t xml:space="preserve"> </w:t>
      </w:r>
    </w:p>
    <w:p w:rsidR="00B540D8" w:rsidRPr="008F3181" w:rsidRDefault="00D87C65" w:rsidP="00D87C65">
      <w:pPr>
        <w:tabs>
          <w:tab w:val="left" w:pos="1134"/>
        </w:tabs>
        <w:jc w:val="both"/>
        <w:rPr>
          <w:bCs/>
          <w:lang w:val="sl-SI"/>
        </w:rPr>
      </w:pPr>
      <w:r>
        <w:rPr>
          <w:bCs/>
          <w:lang w:val="sl-SI"/>
        </w:rPr>
        <w:t xml:space="preserve">               Школа</w:t>
      </w:r>
      <w:r>
        <w:rPr>
          <w:bCs/>
        </w:rPr>
        <w:t xml:space="preserve">  </w:t>
      </w:r>
      <w:r w:rsidR="00B540D8" w:rsidRPr="008F3181">
        <w:rPr>
          <w:bCs/>
          <w:lang w:val="sl-SI"/>
        </w:rPr>
        <w:t>је дужна да на захтев лица,  пружи информације у складу са законом и овим Правиликом, у року од 30 дана од дана пријема захтева. Рок може бити продужен за 60 дана ако је то неопходно, узимајући у обзир сложеност и број захтева, с тим што је установа дужна да о продужењу рока и разлозима продужења обавести лице на које се подаци односе у року од 30 дана од дана пријема захтева.</w:t>
      </w:r>
    </w:p>
    <w:p w:rsidR="009D09ED" w:rsidRPr="008F3181" w:rsidRDefault="009D09ED" w:rsidP="009D09ED">
      <w:pPr>
        <w:jc w:val="both"/>
        <w:rPr>
          <w:bCs/>
          <w:lang w:val="sl-SI"/>
        </w:rPr>
      </w:pPr>
    </w:p>
    <w:p w:rsidR="00B540D8" w:rsidRPr="008F3181" w:rsidRDefault="00B540D8" w:rsidP="009D09ED">
      <w:pPr>
        <w:jc w:val="center"/>
        <w:rPr>
          <w:bCs/>
          <w:lang w:val="sl-SI"/>
        </w:rPr>
      </w:pPr>
      <w:r w:rsidRPr="008F3181">
        <w:rPr>
          <w:bCs/>
          <w:lang w:val="sl-SI"/>
        </w:rPr>
        <w:t>Члан 29.</w:t>
      </w:r>
    </w:p>
    <w:p w:rsidR="00B540D8" w:rsidRPr="008F3181" w:rsidRDefault="00B540D8" w:rsidP="008B2C29">
      <w:pPr>
        <w:jc w:val="both"/>
        <w:rPr>
          <w:bCs/>
        </w:rPr>
      </w:pPr>
    </w:p>
    <w:p w:rsidR="00B540D8" w:rsidRPr="008F3181" w:rsidRDefault="009D09ED" w:rsidP="009D09ED">
      <w:pPr>
        <w:tabs>
          <w:tab w:val="left" w:pos="1134"/>
        </w:tabs>
        <w:jc w:val="both"/>
        <w:rPr>
          <w:bCs/>
          <w:lang w:val="sl-SI"/>
        </w:rPr>
      </w:pPr>
      <w:r w:rsidRPr="008F3181">
        <w:rPr>
          <w:bCs/>
          <w:lang w:val="sl-SI"/>
        </w:rPr>
        <w:tab/>
      </w:r>
      <w:r w:rsidR="00B540D8" w:rsidRPr="008F3181">
        <w:rPr>
          <w:bCs/>
          <w:lang w:val="sl-SI"/>
        </w:rPr>
        <w:t>Лице на које се подаци односе има право да поднесе притужбу Поверенику за информације од јавног значаја и заштиту података о личности ако сматра да обрада није извршена у складу са законом и овим Правилником.</w:t>
      </w:r>
    </w:p>
    <w:p w:rsidR="00B540D8" w:rsidRPr="008F3181" w:rsidRDefault="00B540D8" w:rsidP="008B2C29">
      <w:pPr>
        <w:jc w:val="both"/>
        <w:rPr>
          <w:bCs/>
          <w:lang w:val="sl-SI"/>
        </w:rPr>
      </w:pPr>
    </w:p>
    <w:p w:rsidR="00B540D8" w:rsidRPr="008F3181" w:rsidRDefault="009D09ED" w:rsidP="009D09ED">
      <w:pPr>
        <w:jc w:val="center"/>
        <w:rPr>
          <w:bCs/>
        </w:rPr>
      </w:pPr>
      <w:r w:rsidRPr="008F3181">
        <w:rPr>
          <w:bCs/>
        </w:rPr>
        <w:t>Члан 30.</w:t>
      </w:r>
    </w:p>
    <w:p w:rsidR="009D09ED" w:rsidRPr="008F3181" w:rsidRDefault="009D09ED" w:rsidP="008B2C29">
      <w:pPr>
        <w:jc w:val="both"/>
        <w:rPr>
          <w:bCs/>
        </w:rPr>
      </w:pP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У сврху осигурања безбедности обраде података о личности установа спроводи одговарајуће техничке и организационе мере заштите којима се осигурава да буду обрађени само подаци о личности који су нужни за сваку сврху обраде. Наведене обавезе се односе на: количину података, обим обраде, време обраде, време чувања и њихову доступност.</w:t>
      </w:r>
    </w:p>
    <w:p w:rsidR="009D09ED" w:rsidRPr="008F3181" w:rsidRDefault="009D09ED" w:rsidP="009D09ED">
      <w:pPr>
        <w:jc w:val="both"/>
        <w:rPr>
          <w:bCs/>
          <w:lang w:val="sl-SI"/>
        </w:rPr>
      </w:pPr>
    </w:p>
    <w:p w:rsidR="009D09ED" w:rsidRPr="008F3181" w:rsidRDefault="009D09ED" w:rsidP="009D09ED">
      <w:pPr>
        <w:jc w:val="center"/>
        <w:rPr>
          <w:bCs/>
        </w:rPr>
      </w:pPr>
      <w:r w:rsidRPr="008F3181">
        <w:rPr>
          <w:bCs/>
        </w:rPr>
        <w:t>Члан 31.</w:t>
      </w:r>
    </w:p>
    <w:p w:rsidR="00B540D8" w:rsidRPr="008F3181" w:rsidRDefault="00B540D8" w:rsidP="008B2C29">
      <w:pPr>
        <w:jc w:val="both"/>
        <w:rPr>
          <w:bCs/>
          <w:lang w:val="sl-SI"/>
        </w:rPr>
      </w:pPr>
    </w:p>
    <w:p w:rsidR="00B540D8" w:rsidRPr="008F3181" w:rsidRDefault="00B540D8" w:rsidP="008B2C29">
      <w:pPr>
        <w:jc w:val="both"/>
        <w:rPr>
          <w:bCs/>
          <w:lang w:val="sl-SI"/>
        </w:rPr>
      </w:pPr>
      <w:r w:rsidRPr="008F3181">
        <w:rPr>
          <w:bCs/>
          <w:lang w:val="sl-SI"/>
        </w:rPr>
        <w:t xml:space="preserve">                                                          </w:t>
      </w:r>
    </w:p>
    <w:p w:rsidR="00D87C65" w:rsidRDefault="009D09ED" w:rsidP="00D87C65">
      <w:pPr>
        <w:tabs>
          <w:tab w:val="left" w:pos="1134"/>
        </w:tabs>
        <w:ind w:firstLine="720"/>
        <w:jc w:val="both"/>
        <w:rPr>
          <w:bCs/>
        </w:rPr>
      </w:pPr>
      <w:r w:rsidRPr="008F3181">
        <w:rPr>
          <w:bCs/>
          <w:lang w:val="sl-SI"/>
        </w:rPr>
        <w:tab/>
      </w:r>
      <w:r w:rsidR="00B540D8" w:rsidRPr="008F3181">
        <w:rPr>
          <w:bCs/>
          <w:lang w:val="sl-SI"/>
        </w:rPr>
        <w:t>Подаци о личности морају бити обрађивани на одговарајући безбедан начин што подразумева и заштиту од случајног односно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w:t>
      </w:r>
    </w:p>
    <w:p w:rsidR="00D87C65" w:rsidRPr="008F3181" w:rsidRDefault="00D87C65" w:rsidP="00D87C65">
      <w:pPr>
        <w:jc w:val="both"/>
        <w:rPr>
          <w:bCs/>
        </w:rPr>
      </w:pPr>
    </w:p>
    <w:p w:rsidR="00B540D8" w:rsidRPr="008F3181" w:rsidRDefault="00D87C65" w:rsidP="00D87C65">
      <w:pPr>
        <w:tabs>
          <w:tab w:val="left" w:pos="1134"/>
        </w:tabs>
        <w:ind w:firstLine="720"/>
        <w:jc w:val="both"/>
        <w:rPr>
          <w:bCs/>
          <w:lang w:val="sl-SI"/>
        </w:rPr>
      </w:pPr>
      <w:r>
        <w:rPr>
          <w:bCs/>
          <w:lang w:val="sl-SI"/>
        </w:rPr>
        <w:t xml:space="preserve">               Школа</w:t>
      </w:r>
      <w:r>
        <w:rPr>
          <w:bCs/>
        </w:rPr>
        <w:t xml:space="preserve">  </w:t>
      </w:r>
      <w:r w:rsidR="00B540D8" w:rsidRPr="008F3181">
        <w:rPr>
          <w:bCs/>
          <w:lang w:val="sl-SI"/>
        </w:rPr>
        <w:t xml:space="preserve">треба да обезбеди мере како би осигурала да запослени који је овлашћен да обрађује податке о личности, а који има приступ подацима о личности и не обрађује податке без налога надлежног органа установе. Осим примене корисничких имена и лозинки за приступ подацима о личности,  подразумева се и контрола приступа просторијама и опреми на којој су смештени подаци. </w:t>
      </w:r>
    </w:p>
    <w:p w:rsidR="00B540D8" w:rsidRPr="008F3181" w:rsidRDefault="00B540D8" w:rsidP="008B2C29">
      <w:pPr>
        <w:jc w:val="both"/>
        <w:rPr>
          <w:bCs/>
          <w:lang w:val="sl-SI"/>
        </w:rPr>
      </w:pPr>
    </w:p>
    <w:p w:rsidR="00B540D8" w:rsidRPr="008F3181" w:rsidRDefault="00B540D8" w:rsidP="009D09ED">
      <w:pPr>
        <w:jc w:val="center"/>
        <w:rPr>
          <w:bCs/>
          <w:lang w:val="sl-SI"/>
        </w:rPr>
      </w:pPr>
      <w:r w:rsidRPr="008F3181">
        <w:rPr>
          <w:bCs/>
          <w:lang w:val="sl-SI"/>
        </w:rPr>
        <w:t>Члан 32.</w:t>
      </w:r>
    </w:p>
    <w:p w:rsidR="00B540D8" w:rsidRPr="008F3181" w:rsidRDefault="00B540D8" w:rsidP="008B2C29">
      <w:pPr>
        <w:jc w:val="both"/>
        <w:rPr>
          <w:bCs/>
        </w:rPr>
      </w:pPr>
    </w:p>
    <w:p w:rsidR="00B540D8" w:rsidRPr="008F3181" w:rsidRDefault="009D09ED" w:rsidP="009D09ED">
      <w:pPr>
        <w:tabs>
          <w:tab w:val="left" w:pos="1134"/>
        </w:tabs>
        <w:jc w:val="both"/>
        <w:rPr>
          <w:bCs/>
          <w:lang w:val="sl-SI"/>
        </w:rPr>
      </w:pPr>
      <w:r w:rsidRPr="008F3181">
        <w:rPr>
          <w:bCs/>
          <w:lang w:val="sl-SI"/>
        </w:rPr>
        <w:tab/>
      </w:r>
      <w:r w:rsidR="00B540D8" w:rsidRPr="008F3181">
        <w:rPr>
          <w:bCs/>
          <w:lang w:val="sl-SI"/>
        </w:rPr>
        <w:t>Директор установе даје овлашћење запосленима који обрађују податке о личности у:</w:t>
      </w:r>
    </w:p>
    <w:p w:rsidR="00B540D8" w:rsidRPr="003B24ED" w:rsidRDefault="00B540D8" w:rsidP="008B2C29">
      <w:pPr>
        <w:numPr>
          <w:ilvl w:val="0"/>
          <w:numId w:val="1"/>
        </w:numPr>
        <w:jc w:val="both"/>
        <w:rPr>
          <w:bCs/>
          <w:lang w:val="sl-SI"/>
        </w:rPr>
      </w:pPr>
      <w:r w:rsidRPr="008F3181">
        <w:rPr>
          <w:bCs/>
          <w:lang w:val="sl-SI"/>
        </w:rPr>
        <w:t xml:space="preserve">Јединственом информационом систему </w:t>
      </w:r>
      <w:r w:rsidR="001E1FED" w:rsidRPr="008F3181">
        <w:rPr>
          <w:bCs/>
        </w:rPr>
        <w:t xml:space="preserve">просвете </w:t>
      </w:r>
      <w:r w:rsidR="003B24ED">
        <w:rPr>
          <w:bCs/>
        </w:rPr>
        <w:t>–</w:t>
      </w:r>
      <w:r w:rsidR="001E1FED" w:rsidRPr="008F3181">
        <w:rPr>
          <w:bCs/>
        </w:rPr>
        <w:t xml:space="preserve"> ЈИСП</w:t>
      </w:r>
    </w:p>
    <w:p w:rsidR="003B24ED" w:rsidRPr="008F3181" w:rsidRDefault="003B24ED" w:rsidP="008B2C29">
      <w:pPr>
        <w:numPr>
          <w:ilvl w:val="0"/>
          <w:numId w:val="1"/>
        </w:numPr>
        <w:jc w:val="both"/>
        <w:rPr>
          <w:bCs/>
          <w:lang w:val="sl-SI"/>
        </w:rPr>
      </w:pPr>
      <w:r>
        <w:rPr>
          <w:bCs/>
        </w:rPr>
        <w:t>Систем за обрачун примања КЈС- ИСКРА</w:t>
      </w:r>
    </w:p>
    <w:p w:rsidR="00B540D8" w:rsidRPr="008F3181" w:rsidRDefault="00B540D8" w:rsidP="008B2C29">
      <w:pPr>
        <w:numPr>
          <w:ilvl w:val="0"/>
          <w:numId w:val="1"/>
        </w:numPr>
        <w:jc w:val="both"/>
        <w:rPr>
          <w:bCs/>
          <w:lang w:val="sl-SI"/>
        </w:rPr>
      </w:pPr>
      <w:r w:rsidRPr="008F3181">
        <w:rPr>
          <w:bCs/>
          <w:lang w:val="sl-SI"/>
        </w:rPr>
        <w:t>Апликације е-Упис;</w:t>
      </w:r>
    </w:p>
    <w:p w:rsidR="00B540D8" w:rsidRPr="008F3181" w:rsidRDefault="00B540D8" w:rsidP="008B2C29">
      <w:pPr>
        <w:numPr>
          <w:ilvl w:val="0"/>
          <w:numId w:val="1"/>
        </w:numPr>
        <w:jc w:val="both"/>
        <w:rPr>
          <w:bCs/>
          <w:lang w:val="sl-SI"/>
        </w:rPr>
      </w:pPr>
      <w:r w:rsidRPr="008F3181">
        <w:rPr>
          <w:bCs/>
          <w:lang w:val="sl-SI"/>
        </w:rPr>
        <w:t>Апликације е-ЗУП;</w:t>
      </w:r>
    </w:p>
    <w:p w:rsidR="00B540D8" w:rsidRPr="008F3181" w:rsidRDefault="00B540D8" w:rsidP="008B2C29">
      <w:pPr>
        <w:numPr>
          <w:ilvl w:val="0"/>
          <w:numId w:val="1"/>
        </w:numPr>
        <w:jc w:val="both"/>
        <w:rPr>
          <w:bCs/>
          <w:lang w:val="sl-SI"/>
        </w:rPr>
      </w:pPr>
      <w:r w:rsidRPr="008F3181">
        <w:rPr>
          <w:bCs/>
          <w:lang w:val="sl-SI"/>
        </w:rPr>
        <w:t>Апликације ЦРОСО;</w:t>
      </w:r>
    </w:p>
    <w:p w:rsidR="009D09ED" w:rsidRPr="008F3181" w:rsidRDefault="009D09ED" w:rsidP="008B2C29">
      <w:pPr>
        <w:numPr>
          <w:ilvl w:val="0"/>
          <w:numId w:val="1"/>
        </w:numPr>
        <w:jc w:val="both"/>
        <w:rPr>
          <w:bCs/>
          <w:lang w:val="sl-SI"/>
        </w:rPr>
      </w:pPr>
      <w:r w:rsidRPr="008F3181">
        <w:rPr>
          <w:bCs/>
        </w:rPr>
        <w:t>Апликација Е – порези</w:t>
      </w:r>
    </w:p>
    <w:p w:rsidR="001E1FED" w:rsidRPr="008F3181" w:rsidRDefault="001E1FED" w:rsidP="008B2C29">
      <w:pPr>
        <w:numPr>
          <w:ilvl w:val="0"/>
          <w:numId w:val="1"/>
        </w:numPr>
        <w:jc w:val="both"/>
        <w:rPr>
          <w:bCs/>
          <w:lang w:val="sl-SI"/>
        </w:rPr>
      </w:pPr>
      <w:r w:rsidRPr="008F3181">
        <w:rPr>
          <w:bCs/>
        </w:rPr>
        <w:t>Регистар запослених</w:t>
      </w:r>
    </w:p>
    <w:p w:rsidR="009D09ED" w:rsidRPr="008F3181" w:rsidRDefault="001E1FED" w:rsidP="001E1FED">
      <w:pPr>
        <w:numPr>
          <w:ilvl w:val="0"/>
          <w:numId w:val="1"/>
        </w:numPr>
        <w:jc w:val="both"/>
        <w:rPr>
          <w:bCs/>
          <w:lang w:val="sl-SI"/>
        </w:rPr>
      </w:pPr>
      <w:r w:rsidRPr="008F3181">
        <w:rPr>
          <w:bCs/>
        </w:rPr>
        <w:t xml:space="preserve">Апликација Е </w:t>
      </w:r>
      <w:r w:rsidR="007F27C5" w:rsidRPr="008F3181">
        <w:rPr>
          <w:bCs/>
        </w:rPr>
        <w:t>–</w:t>
      </w:r>
      <w:r w:rsidRPr="008F3181">
        <w:rPr>
          <w:bCs/>
        </w:rPr>
        <w:t xml:space="preserve"> фактуре</w:t>
      </w:r>
      <w:r w:rsidR="007F27C5" w:rsidRPr="008F3181">
        <w:rPr>
          <w:bCs/>
        </w:rPr>
        <w:t xml:space="preserve"> </w:t>
      </w:r>
    </w:p>
    <w:p w:rsidR="007F27C5" w:rsidRPr="008F3181" w:rsidRDefault="007F27C5" w:rsidP="001E1FED">
      <w:pPr>
        <w:numPr>
          <w:ilvl w:val="0"/>
          <w:numId w:val="1"/>
        </w:numPr>
        <w:jc w:val="both"/>
        <w:rPr>
          <w:bCs/>
          <w:lang w:val="sl-SI"/>
        </w:rPr>
      </w:pPr>
      <w:proofErr w:type="gramStart"/>
      <w:r w:rsidRPr="008F3181">
        <w:rPr>
          <w:bCs/>
        </w:rPr>
        <w:t>и</w:t>
      </w:r>
      <w:proofErr w:type="gramEnd"/>
      <w:r w:rsidRPr="008F3181">
        <w:rPr>
          <w:bCs/>
        </w:rPr>
        <w:t xml:space="preserve"> друге информационе системе неопходне за несметан рад установе и реализацију васпитно образовног рада.</w:t>
      </w:r>
    </w:p>
    <w:p w:rsidR="00B540D8" w:rsidRPr="003B24ED" w:rsidRDefault="009D09ED" w:rsidP="009D09ED">
      <w:pPr>
        <w:tabs>
          <w:tab w:val="left" w:pos="1134"/>
        </w:tabs>
        <w:ind w:firstLine="360"/>
        <w:jc w:val="both"/>
        <w:rPr>
          <w:bCs/>
        </w:rPr>
      </w:pPr>
      <w:r w:rsidRPr="008F3181">
        <w:rPr>
          <w:bCs/>
          <w:lang w:val="sl-SI"/>
        </w:rPr>
        <w:tab/>
      </w:r>
      <w:r w:rsidR="00B540D8" w:rsidRPr="008F3181">
        <w:rPr>
          <w:bCs/>
          <w:lang w:val="sl-SI"/>
        </w:rPr>
        <w:t>Приступ наведеним системима је могућ путем квалификованог електронског сертификата</w:t>
      </w:r>
      <w:r w:rsidR="003B24ED">
        <w:rPr>
          <w:bCs/>
        </w:rPr>
        <w:t xml:space="preserve"> или одговарајуће шифре за приступ системима.</w:t>
      </w:r>
    </w:p>
    <w:p w:rsidR="00B540D8" w:rsidRPr="008F3181" w:rsidRDefault="00B540D8" w:rsidP="008B2C29">
      <w:pPr>
        <w:ind w:left="3600"/>
        <w:jc w:val="both"/>
        <w:rPr>
          <w:bCs/>
        </w:rPr>
      </w:pPr>
      <w:r w:rsidRPr="008F3181">
        <w:rPr>
          <w:bCs/>
          <w:lang w:val="sl-SI"/>
        </w:rPr>
        <w:t xml:space="preserve">      </w:t>
      </w:r>
    </w:p>
    <w:p w:rsidR="008F3181" w:rsidRDefault="008F3181" w:rsidP="009D09ED">
      <w:pPr>
        <w:jc w:val="center"/>
        <w:rPr>
          <w:bCs/>
          <w:lang w:val="sl-SI"/>
        </w:rPr>
      </w:pPr>
    </w:p>
    <w:p w:rsidR="00B540D8" w:rsidRPr="008F3181" w:rsidRDefault="00B540D8" w:rsidP="009D09ED">
      <w:pPr>
        <w:jc w:val="center"/>
        <w:rPr>
          <w:bCs/>
          <w:lang w:val="sl-SI"/>
        </w:rPr>
      </w:pPr>
      <w:r w:rsidRPr="008F3181">
        <w:rPr>
          <w:bCs/>
          <w:lang w:val="sl-SI"/>
        </w:rPr>
        <w:lastRenderedPageBreak/>
        <w:t>Члан 33.</w:t>
      </w:r>
    </w:p>
    <w:p w:rsidR="00B540D8" w:rsidRPr="008F3181" w:rsidRDefault="00B540D8" w:rsidP="008B2C29">
      <w:pPr>
        <w:jc w:val="both"/>
        <w:rPr>
          <w:bCs/>
        </w:rPr>
      </w:pP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 xml:space="preserve">Запослени су обавезни да уступе своје личне податке који су потребни установи за испуњење својих законских обавеза и делатности образовања и васпитања и спровођења пословних активности. </w:t>
      </w: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Запослени су дужни да поштују и штите податке о личности које обрађују током рада у установи. Запослени моги обрађивати само оне податке за које им је дозвољен приступ, у складу са пословима које обављају у установи.</w:t>
      </w:r>
    </w:p>
    <w:p w:rsidR="00B540D8" w:rsidRPr="008F3181" w:rsidRDefault="00B540D8" w:rsidP="008B2C29">
      <w:pPr>
        <w:jc w:val="both"/>
        <w:rPr>
          <w:bCs/>
          <w:lang w:val="sl-SI"/>
        </w:rPr>
      </w:pPr>
    </w:p>
    <w:p w:rsidR="00B540D8" w:rsidRPr="008F3181" w:rsidRDefault="00B540D8" w:rsidP="009D09ED">
      <w:pPr>
        <w:jc w:val="center"/>
        <w:rPr>
          <w:bCs/>
        </w:rPr>
      </w:pPr>
      <w:r w:rsidRPr="008F3181">
        <w:rPr>
          <w:bCs/>
          <w:lang w:val="sl-SI"/>
        </w:rPr>
        <w:t>Члан 34.</w:t>
      </w:r>
    </w:p>
    <w:p w:rsidR="00B540D8" w:rsidRPr="008F3181" w:rsidRDefault="00B540D8" w:rsidP="008B2C29">
      <w:pPr>
        <w:jc w:val="both"/>
        <w:rPr>
          <w:bCs/>
        </w:rPr>
      </w:pPr>
    </w:p>
    <w:p w:rsidR="00B540D8"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 xml:space="preserve">Запослени су дужни да се придржавају </w:t>
      </w:r>
      <w:r w:rsidRPr="008F3181">
        <w:rPr>
          <w:bCs/>
        </w:rPr>
        <w:t xml:space="preserve">радне </w:t>
      </w:r>
      <w:r w:rsidR="00B540D8" w:rsidRPr="008F3181">
        <w:rPr>
          <w:bCs/>
          <w:lang w:val="sl-SI"/>
        </w:rPr>
        <w:t>политике која подразумева минимизирање повреде података о личности: одлагање радног материјала у фиоке и / или ормане који се закључавају, уништење докумената са личним подацима чији је рок истекао, документа приликом чијег сачињавања је начињена грешка или документа која садрже личне податке а који нису потребни за даљи рад ( биграфије кандидата за посао и слично), уколико је установа опремљена адекватним техничким средствима за уништење докумената, односно на начин којим ће се безбедно и сигурно  уништити поменути документи.</w:t>
      </w:r>
    </w:p>
    <w:p w:rsidR="009D09ED"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 xml:space="preserve">Сви запослени су дужни да се старају о заштити података о личности, да предузму организационе, кадровске и техничке мере којима се онемогућава неовлашћен приступ  подацима о личности. </w:t>
      </w:r>
    </w:p>
    <w:p w:rsidR="009D09ED" w:rsidRPr="008F3181" w:rsidRDefault="009D09ED" w:rsidP="009D09ED">
      <w:pPr>
        <w:tabs>
          <w:tab w:val="left" w:pos="1134"/>
        </w:tabs>
        <w:ind w:firstLine="720"/>
        <w:jc w:val="both"/>
        <w:rPr>
          <w:bCs/>
          <w:lang w:val="sl-SI"/>
        </w:rPr>
      </w:pPr>
      <w:r w:rsidRPr="008F3181">
        <w:rPr>
          <w:bCs/>
          <w:lang w:val="sl-SI"/>
        </w:rPr>
        <w:tab/>
      </w:r>
      <w:r w:rsidR="00B540D8" w:rsidRPr="008F3181">
        <w:rPr>
          <w:bCs/>
          <w:lang w:val="sl-SI"/>
        </w:rPr>
        <w:t>Запослени су дужни да у међусобним разговорима ( како унутар тако и ван установе) не износе податке о деци установе, запосленима као и друге осетљиве податке о личности деце установе, њихових родитеља и других законских заступника, као и друге осетљиве податке.</w:t>
      </w:r>
    </w:p>
    <w:p w:rsidR="00B540D8" w:rsidRPr="008F3181" w:rsidRDefault="009D09ED" w:rsidP="008F3181">
      <w:pPr>
        <w:tabs>
          <w:tab w:val="left" w:pos="1134"/>
        </w:tabs>
        <w:ind w:firstLine="720"/>
        <w:jc w:val="both"/>
        <w:rPr>
          <w:bCs/>
          <w:lang w:val="sl-SI"/>
        </w:rPr>
      </w:pPr>
      <w:r w:rsidRPr="008F3181">
        <w:rPr>
          <w:bCs/>
          <w:lang w:val="sl-SI"/>
        </w:rPr>
        <w:tab/>
      </w:r>
      <w:r w:rsidR="00B540D8" w:rsidRPr="008F3181">
        <w:rPr>
          <w:bCs/>
          <w:lang w:val="sl-SI"/>
        </w:rPr>
        <w:t>Уколико се запослени понашају супротно наведеном, такво понашање мора се одмах пријавити лицу за заштиту података о личности које треба да испита узроке повреде података о личности и о томе обавести Повереника за информације од јавног значаја и заштиту података о личности, најкасније 72 часа од инцидента</w:t>
      </w:r>
      <w:r w:rsidR="00B540D8" w:rsidRPr="008F3181">
        <w:rPr>
          <w:bCs/>
        </w:rPr>
        <w:t>.</w:t>
      </w:r>
    </w:p>
    <w:p w:rsidR="00B540D8" w:rsidRPr="008F3181" w:rsidRDefault="00B540D8" w:rsidP="008B2C29">
      <w:pPr>
        <w:ind w:left="3600" w:firstLine="720"/>
        <w:jc w:val="both"/>
        <w:rPr>
          <w:bCs/>
        </w:rPr>
      </w:pPr>
    </w:p>
    <w:p w:rsidR="00B540D8" w:rsidRPr="008F3181" w:rsidRDefault="00B540D8" w:rsidP="009D09ED">
      <w:pPr>
        <w:jc w:val="center"/>
        <w:rPr>
          <w:bCs/>
          <w:lang w:val="sl-SI"/>
        </w:rPr>
      </w:pPr>
      <w:r w:rsidRPr="008F3181">
        <w:rPr>
          <w:bCs/>
          <w:lang w:val="sl-SI"/>
        </w:rPr>
        <w:t>Члан 35.</w:t>
      </w:r>
    </w:p>
    <w:p w:rsidR="009D09ED" w:rsidRPr="008F3181" w:rsidRDefault="009D09ED" w:rsidP="009D09ED">
      <w:pPr>
        <w:jc w:val="both"/>
        <w:rPr>
          <w:bCs/>
        </w:rPr>
      </w:pPr>
    </w:p>
    <w:p w:rsidR="001E1FED" w:rsidRPr="008F3181" w:rsidRDefault="001E1FED" w:rsidP="001E1FED">
      <w:pPr>
        <w:tabs>
          <w:tab w:val="left" w:pos="1134"/>
        </w:tabs>
        <w:jc w:val="both"/>
        <w:rPr>
          <w:bCs/>
        </w:rPr>
      </w:pPr>
      <w:r w:rsidRPr="008F3181">
        <w:rPr>
          <w:bCs/>
        </w:rPr>
        <w:tab/>
        <w:t xml:space="preserve">Руководилац Руковаоца – директор установе одређује лице за заштиту података о личности у складу са чланом 56. </w:t>
      </w:r>
      <w:proofErr w:type="gramStart"/>
      <w:r w:rsidRPr="008F3181">
        <w:rPr>
          <w:bCs/>
        </w:rPr>
        <w:t>став</w:t>
      </w:r>
      <w:proofErr w:type="gramEnd"/>
      <w:r w:rsidRPr="008F3181">
        <w:rPr>
          <w:bCs/>
        </w:rPr>
        <w:t xml:space="preserve"> 2. </w:t>
      </w:r>
      <w:proofErr w:type="gramStart"/>
      <w:r w:rsidRPr="008F3181">
        <w:rPr>
          <w:bCs/>
        </w:rPr>
        <w:t>тачка</w:t>
      </w:r>
      <w:proofErr w:type="gramEnd"/>
      <w:r w:rsidRPr="008F3181">
        <w:rPr>
          <w:bCs/>
        </w:rPr>
        <w:t xml:space="preserve"> 1) Закона.</w:t>
      </w:r>
    </w:p>
    <w:p w:rsidR="001E1FED" w:rsidRPr="008F3181" w:rsidRDefault="001E1FED" w:rsidP="001464C2">
      <w:pPr>
        <w:tabs>
          <w:tab w:val="left" w:pos="1134"/>
        </w:tabs>
        <w:ind w:firstLine="720"/>
        <w:jc w:val="both"/>
        <w:rPr>
          <w:bCs/>
        </w:rPr>
      </w:pPr>
      <w:r w:rsidRPr="008F3181">
        <w:rPr>
          <w:bCs/>
        </w:rPr>
        <w:tab/>
        <w:t>Контакт подаци лица за заштиту података о личности, као и име и контакт подаци Руковаоца објављују се</w:t>
      </w:r>
      <w:r w:rsidR="001464C2" w:rsidRPr="008F3181">
        <w:rPr>
          <w:bCs/>
        </w:rPr>
        <w:t xml:space="preserve"> на</w:t>
      </w:r>
      <w:r w:rsidRPr="008F3181">
        <w:rPr>
          <w:bCs/>
        </w:rPr>
        <w:t xml:space="preserve"> огласним таблама објеката у саставу установе</w:t>
      </w:r>
      <w:r w:rsidR="001464C2" w:rsidRPr="008F3181">
        <w:rPr>
          <w:bCs/>
        </w:rPr>
        <w:t>, као и на сајту установе.</w:t>
      </w:r>
    </w:p>
    <w:p w:rsidR="001464C2" w:rsidRPr="008F3181" w:rsidRDefault="001464C2" w:rsidP="001464C2">
      <w:pPr>
        <w:tabs>
          <w:tab w:val="left" w:pos="1134"/>
        </w:tabs>
        <w:jc w:val="both"/>
        <w:rPr>
          <w:bCs/>
        </w:rPr>
      </w:pPr>
    </w:p>
    <w:p w:rsidR="001464C2" w:rsidRPr="008F3181" w:rsidRDefault="001464C2" w:rsidP="001464C2">
      <w:pPr>
        <w:tabs>
          <w:tab w:val="left" w:pos="1134"/>
        </w:tabs>
        <w:jc w:val="center"/>
        <w:rPr>
          <w:bCs/>
        </w:rPr>
      </w:pPr>
      <w:r w:rsidRPr="008F3181">
        <w:rPr>
          <w:bCs/>
        </w:rPr>
        <w:t>Члан 36.</w:t>
      </w:r>
    </w:p>
    <w:p w:rsidR="001464C2" w:rsidRPr="008F3181" w:rsidRDefault="001464C2" w:rsidP="001464C2">
      <w:pPr>
        <w:tabs>
          <w:tab w:val="left" w:pos="1134"/>
        </w:tabs>
        <w:jc w:val="both"/>
        <w:rPr>
          <w:bCs/>
        </w:rPr>
      </w:pPr>
    </w:p>
    <w:p w:rsidR="009D09ED" w:rsidRPr="008F3181" w:rsidRDefault="009D09ED" w:rsidP="009D09ED">
      <w:pPr>
        <w:tabs>
          <w:tab w:val="left" w:pos="1134"/>
        </w:tabs>
        <w:jc w:val="both"/>
        <w:rPr>
          <w:bCs/>
          <w:lang w:val="sl-SI"/>
        </w:rPr>
      </w:pPr>
      <w:r w:rsidRPr="008F3181">
        <w:rPr>
          <w:bCs/>
        </w:rPr>
        <w:tab/>
      </w:r>
      <w:r w:rsidR="00B540D8" w:rsidRPr="008F3181">
        <w:rPr>
          <w:bCs/>
          <w:lang w:val="sl-SI"/>
        </w:rPr>
        <w:t>Лице за заштиту података о личности дужно је да информише запослене чији се подаци обрађују у вези са заштитом података о личности у установи, односно родитеље или друге законске заступнике деце установе чији се подаци обрађују у складу са законом  и овим Правилником.</w:t>
      </w:r>
    </w:p>
    <w:p w:rsidR="009D09ED" w:rsidRPr="008F3181" w:rsidRDefault="009D09ED" w:rsidP="009D09ED">
      <w:pPr>
        <w:tabs>
          <w:tab w:val="left" w:pos="1134"/>
        </w:tabs>
        <w:jc w:val="both"/>
        <w:rPr>
          <w:bCs/>
          <w:lang w:val="sl-SI"/>
        </w:rPr>
      </w:pPr>
      <w:r w:rsidRPr="008F3181">
        <w:rPr>
          <w:bCs/>
          <w:lang w:val="sl-SI"/>
        </w:rPr>
        <w:tab/>
      </w:r>
      <w:r w:rsidR="00B540D8" w:rsidRPr="008F3181">
        <w:rPr>
          <w:bCs/>
          <w:lang w:val="sl-SI"/>
        </w:rPr>
        <w:t>Лице за заштиту података о личности даје мишљења запосленима</w:t>
      </w:r>
      <w:r w:rsidR="001E1FED" w:rsidRPr="008F3181">
        <w:rPr>
          <w:bCs/>
        </w:rPr>
        <w:t xml:space="preserve">, </w:t>
      </w:r>
      <w:r w:rsidR="00B540D8" w:rsidRPr="008F3181">
        <w:rPr>
          <w:bCs/>
          <w:lang w:val="sl-SI"/>
        </w:rPr>
        <w:t xml:space="preserve">родитељима односно другим законским заступницима о законским обавезама заштите тих података путем обавештења, информација, консултација о спорним питањима укључујући и питање поделе одговорности, подизања савести и слично. </w:t>
      </w:r>
    </w:p>
    <w:p w:rsidR="009D09ED" w:rsidRPr="008F3181" w:rsidRDefault="009D09ED" w:rsidP="009D09ED">
      <w:pPr>
        <w:tabs>
          <w:tab w:val="left" w:pos="1134"/>
        </w:tabs>
        <w:jc w:val="both"/>
        <w:rPr>
          <w:bCs/>
          <w:lang w:val="sl-SI"/>
        </w:rPr>
      </w:pPr>
      <w:r w:rsidRPr="008F3181">
        <w:rPr>
          <w:bCs/>
          <w:lang w:val="sl-SI"/>
        </w:rPr>
        <w:tab/>
      </w:r>
      <w:r w:rsidR="00B540D8" w:rsidRPr="008F3181">
        <w:rPr>
          <w:bCs/>
          <w:lang w:val="sl-SI"/>
        </w:rPr>
        <w:t xml:space="preserve">Лице за заштиту података о личности сарађује са Повереником за информације од јавног значаја и заштиту података о личности и саветује се у вези са питањима обраде података укључујући и обавештење и прибављање претходног мишљења. </w:t>
      </w:r>
    </w:p>
    <w:p w:rsidR="00B540D8" w:rsidRPr="008F3181" w:rsidRDefault="009D09ED" w:rsidP="009D09ED">
      <w:pPr>
        <w:tabs>
          <w:tab w:val="left" w:pos="1134"/>
        </w:tabs>
        <w:jc w:val="both"/>
        <w:rPr>
          <w:bCs/>
          <w:lang w:val="sl-SI"/>
        </w:rPr>
      </w:pPr>
      <w:r w:rsidRPr="008F3181">
        <w:rPr>
          <w:bCs/>
          <w:lang w:val="sl-SI"/>
        </w:rPr>
        <w:tab/>
      </w:r>
      <w:r w:rsidR="00B540D8" w:rsidRPr="008F3181">
        <w:rPr>
          <w:bCs/>
          <w:lang w:val="sl-SI"/>
        </w:rPr>
        <w:t>Установа је дужна да лице за заштиту података о личности укључује у све послове који се односе на заштиту података о личности, приступ подацима о личности и радњама обраде, као и његово стручно усавршавање.</w:t>
      </w:r>
    </w:p>
    <w:p w:rsidR="00B540D8" w:rsidRPr="008F3181" w:rsidRDefault="001E1FED" w:rsidP="001E1FED">
      <w:pPr>
        <w:tabs>
          <w:tab w:val="left" w:pos="1134"/>
        </w:tabs>
        <w:ind w:firstLine="720"/>
        <w:jc w:val="both"/>
        <w:rPr>
          <w:bCs/>
          <w:lang w:val="sl-SI"/>
        </w:rPr>
      </w:pPr>
      <w:r w:rsidRPr="008F3181">
        <w:rPr>
          <w:bCs/>
          <w:lang w:val="sl-SI"/>
        </w:rPr>
        <w:tab/>
      </w:r>
      <w:r w:rsidR="00B540D8" w:rsidRPr="008F3181">
        <w:rPr>
          <w:bCs/>
          <w:lang w:val="sl-SI"/>
        </w:rPr>
        <w:t>Лице за заштиту података о личности је независно у извршавању својих обавеза.</w:t>
      </w:r>
    </w:p>
    <w:p w:rsidR="00B540D8" w:rsidRPr="008F3181" w:rsidRDefault="00B540D8" w:rsidP="008B2C29">
      <w:pPr>
        <w:jc w:val="both"/>
        <w:rPr>
          <w:bCs/>
          <w:lang w:val="sl-SI"/>
        </w:rPr>
      </w:pPr>
    </w:p>
    <w:p w:rsidR="008F3181" w:rsidRDefault="008F3181" w:rsidP="009D09ED">
      <w:pPr>
        <w:jc w:val="center"/>
        <w:rPr>
          <w:bCs/>
          <w:lang w:val="sl-SI"/>
        </w:rPr>
      </w:pPr>
    </w:p>
    <w:p w:rsidR="008F3181" w:rsidRDefault="008F3181" w:rsidP="009D09ED">
      <w:pPr>
        <w:jc w:val="center"/>
        <w:rPr>
          <w:bCs/>
          <w:lang w:val="sl-SI"/>
        </w:rPr>
      </w:pPr>
    </w:p>
    <w:p w:rsidR="00B540D8" w:rsidRPr="008F3181" w:rsidRDefault="00B540D8" w:rsidP="009D09ED">
      <w:pPr>
        <w:jc w:val="center"/>
        <w:rPr>
          <w:bCs/>
        </w:rPr>
      </w:pPr>
      <w:r w:rsidRPr="008F3181">
        <w:rPr>
          <w:bCs/>
          <w:lang w:val="sl-SI"/>
        </w:rPr>
        <w:t>Члан 3</w:t>
      </w:r>
      <w:r w:rsidR="001464C2" w:rsidRPr="008F3181">
        <w:rPr>
          <w:bCs/>
        </w:rPr>
        <w:t>7</w:t>
      </w:r>
      <w:r w:rsidRPr="008F3181">
        <w:rPr>
          <w:bCs/>
          <w:lang w:val="sl-SI"/>
        </w:rPr>
        <w:t>.</w:t>
      </w:r>
    </w:p>
    <w:p w:rsidR="00B540D8" w:rsidRPr="008F3181" w:rsidRDefault="00B540D8" w:rsidP="008B2C29">
      <w:pPr>
        <w:jc w:val="both"/>
        <w:rPr>
          <w:bCs/>
        </w:rPr>
      </w:pPr>
    </w:p>
    <w:p w:rsidR="00B540D8" w:rsidRPr="008F3181" w:rsidRDefault="001E1FED" w:rsidP="001464C2">
      <w:pPr>
        <w:tabs>
          <w:tab w:val="left" w:pos="1134"/>
        </w:tabs>
        <w:ind w:firstLine="720"/>
        <w:jc w:val="both"/>
        <w:rPr>
          <w:bCs/>
          <w:lang w:val="sl-SI"/>
        </w:rPr>
      </w:pPr>
      <w:r w:rsidRPr="008F3181">
        <w:rPr>
          <w:bCs/>
          <w:lang w:val="sl-SI"/>
        </w:rPr>
        <w:tab/>
      </w:r>
      <w:r w:rsidR="00B540D8" w:rsidRPr="008F3181">
        <w:rPr>
          <w:bCs/>
          <w:lang w:val="sl-SI"/>
        </w:rPr>
        <w:t>Установа податке о личности може износити из Републике Србије, само у случајевима прописаним законом.</w:t>
      </w:r>
    </w:p>
    <w:p w:rsidR="00B540D8" w:rsidRPr="008F3181" w:rsidRDefault="00B540D8" w:rsidP="008B2C29">
      <w:pPr>
        <w:ind w:left="3600" w:firstLine="720"/>
        <w:jc w:val="both"/>
        <w:rPr>
          <w:bCs/>
        </w:rPr>
      </w:pPr>
    </w:p>
    <w:p w:rsidR="00B540D8" w:rsidRPr="008F3181" w:rsidRDefault="00B540D8" w:rsidP="008B2C29">
      <w:pPr>
        <w:ind w:left="3600" w:firstLine="720"/>
        <w:jc w:val="both"/>
        <w:rPr>
          <w:bCs/>
        </w:rPr>
      </w:pPr>
    </w:p>
    <w:p w:rsidR="00B540D8" w:rsidRPr="008F3181" w:rsidRDefault="00B540D8" w:rsidP="001E1FED">
      <w:pPr>
        <w:jc w:val="center"/>
        <w:rPr>
          <w:bCs/>
          <w:lang w:val="sl-SI"/>
        </w:rPr>
      </w:pPr>
      <w:r w:rsidRPr="008F3181">
        <w:rPr>
          <w:bCs/>
          <w:lang w:val="sl-SI"/>
        </w:rPr>
        <w:t>Члан 3</w:t>
      </w:r>
      <w:r w:rsidR="00A815E1">
        <w:rPr>
          <w:bCs/>
          <w:lang w:val="sr-Cyrl-CS"/>
        </w:rPr>
        <w:t>8</w:t>
      </w:r>
      <w:r w:rsidRPr="008F3181">
        <w:rPr>
          <w:bCs/>
          <w:lang w:val="sl-SI"/>
        </w:rPr>
        <w:t>.</w:t>
      </w:r>
    </w:p>
    <w:p w:rsidR="00B540D8" w:rsidRPr="008F3181" w:rsidRDefault="00B540D8" w:rsidP="008B2C29">
      <w:pPr>
        <w:jc w:val="both"/>
        <w:rPr>
          <w:bCs/>
          <w:lang w:val="sl-SI"/>
        </w:rPr>
      </w:pPr>
    </w:p>
    <w:p w:rsidR="00B540D8" w:rsidRPr="00D87C65" w:rsidRDefault="001E1FED" w:rsidP="001E1FED">
      <w:pPr>
        <w:tabs>
          <w:tab w:val="left" w:pos="1134"/>
        </w:tabs>
        <w:ind w:firstLine="720"/>
        <w:jc w:val="both"/>
        <w:rPr>
          <w:bCs/>
        </w:rPr>
      </w:pPr>
      <w:r w:rsidRPr="008F3181">
        <w:rPr>
          <w:bCs/>
          <w:lang w:val="sl-SI"/>
        </w:rPr>
        <w:tab/>
      </w:r>
      <w:r w:rsidR="00B540D8" w:rsidRPr="008F3181">
        <w:rPr>
          <w:bCs/>
          <w:lang w:val="sl-SI"/>
        </w:rPr>
        <w:t xml:space="preserve">На све што није уређено овим Правилником, сходно ће се примењивати одредбе Закона о заштити података о личности ( </w:t>
      </w:r>
      <w:r w:rsidRPr="008F3181">
        <w:rPr>
          <w:bCs/>
        </w:rPr>
        <w:t xml:space="preserve">„Службени гласник РС“, </w:t>
      </w:r>
      <w:r w:rsidR="00B540D8" w:rsidRPr="008F3181">
        <w:rPr>
          <w:bCs/>
          <w:lang w:val="sl-SI"/>
        </w:rPr>
        <w:t>бр.87/2018)</w:t>
      </w:r>
      <w:r w:rsidR="001464C2" w:rsidRPr="008F3181">
        <w:rPr>
          <w:bCs/>
        </w:rPr>
        <w:t xml:space="preserve"> и других релевантних законксих и подзаконксих прописа</w:t>
      </w:r>
      <w:r w:rsidR="00D87C65">
        <w:rPr>
          <w:bCs/>
        </w:rPr>
        <w:t>.</w:t>
      </w:r>
    </w:p>
    <w:p w:rsidR="00B540D8" w:rsidRPr="008F3181" w:rsidRDefault="00B540D8" w:rsidP="008B2C29">
      <w:pPr>
        <w:ind w:left="3600" w:firstLine="720"/>
        <w:jc w:val="both"/>
        <w:rPr>
          <w:bCs/>
          <w:lang w:val="sl-SI"/>
        </w:rPr>
      </w:pPr>
    </w:p>
    <w:p w:rsidR="00B540D8" w:rsidRPr="008F3181" w:rsidRDefault="00B540D8" w:rsidP="008B2C29">
      <w:pPr>
        <w:ind w:left="3600" w:firstLine="720"/>
        <w:jc w:val="both"/>
        <w:rPr>
          <w:bCs/>
        </w:rPr>
      </w:pPr>
    </w:p>
    <w:p w:rsidR="00B540D8" w:rsidRPr="008F3181" w:rsidRDefault="00B540D8" w:rsidP="001E1FED">
      <w:pPr>
        <w:jc w:val="center"/>
        <w:rPr>
          <w:bCs/>
          <w:lang w:val="sl-SI"/>
        </w:rPr>
      </w:pPr>
      <w:r w:rsidRPr="008F3181">
        <w:rPr>
          <w:bCs/>
          <w:lang w:val="sl-SI"/>
        </w:rPr>
        <w:t xml:space="preserve">Члан </w:t>
      </w:r>
      <w:r w:rsidR="00A815E1">
        <w:rPr>
          <w:bCs/>
          <w:lang w:val="sr-Cyrl-CS"/>
        </w:rPr>
        <w:t>39</w:t>
      </w:r>
      <w:bookmarkStart w:id="0" w:name="_GoBack"/>
      <w:bookmarkEnd w:id="0"/>
      <w:r w:rsidRPr="008F3181">
        <w:rPr>
          <w:bCs/>
          <w:lang w:val="sl-SI"/>
        </w:rPr>
        <w:t>.</w:t>
      </w:r>
    </w:p>
    <w:p w:rsidR="001E1FED" w:rsidRPr="008F3181" w:rsidRDefault="001E1FED" w:rsidP="001E1FED">
      <w:pPr>
        <w:jc w:val="center"/>
        <w:rPr>
          <w:bCs/>
          <w:lang w:val="sl-SI"/>
        </w:rPr>
      </w:pPr>
    </w:p>
    <w:p w:rsidR="00B540D8" w:rsidRDefault="001E1FED" w:rsidP="00AD52F3">
      <w:pPr>
        <w:tabs>
          <w:tab w:val="left" w:pos="1134"/>
        </w:tabs>
        <w:ind w:firstLine="720"/>
        <w:jc w:val="both"/>
        <w:rPr>
          <w:bCs/>
        </w:rPr>
      </w:pPr>
      <w:r w:rsidRPr="008F3181">
        <w:rPr>
          <w:bCs/>
          <w:lang w:val="sl-SI"/>
        </w:rPr>
        <w:tab/>
      </w:r>
      <w:r w:rsidR="001464C2" w:rsidRPr="008F3181">
        <w:rPr>
          <w:lang w:val="sr-Cyrl-CS"/>
        </w:rPr>
        <w:t xml:space="preserve">Овај Правилник ступа на снагу </w:t>
      </w:r>
      <w:r w:rsidR="00AD52F3">
        <w:rPr>
          <w:lang w:val="sr-Cyrl-CS"/>
        </w:rPr>
        <w:t xml:space="preserve">даном доношења и биће објављен на огласној табли школе . </w:t>
      </w:r>
    </w:p>
    <w:p w:rsidR="00D87C65" w:rsidRPr="00D87C65" w:rsidRDefault="00D87C65" w:rsidP="008B2C29">
      <w:pPr>
        <w:jc w:val="both"/>
        <w:rPr>
          <w:bCs/>
        </w:rPr>
      </w:pPr>
    </w:p>
    <w:p w:rsidR="001464C2" w:rsidRPr="008F3181" w:rsidRDefault="001464C2" w:rsidP="008B2C29">
      <w:pPr>
        <w:jc w:val="both"/>
        <w:rPr>
          <w:bCs/>
        </w:rPr>
      </w:pPr>
    </w:p>
    <w:p w:rsidR="001464C2" w:rsidRDefault="00D87C65" w:rsidP="007C02F3">
      <w:pPr>
        <w:tabs>
          <w:tab w:val="left" w:pos="1134"/>
          <w:tab w:val="center" w:pos="6237"/>
        </w:tabs>
        <w:jc w:val="right"/>
        <w:rPr>
          <w:lang w:val="sr-Cyrl-CS"/>
        </w:rPr>
      </w:pPr>
      <w:r>
        <w:rPr>
          <w:lang w:val="sr-Cyrl-CS"/>
        </w:rPr>
        <w:t xml:space="preserve">                                                                        </w:t>
      </w:r>
      <w:r w:rsidR="007C02F3">
        <w:rPr>
          <w:lang w:val="sr-Cyrl-CS"/>
        </w:rPr>
        <w:t xml:space="preserve">                                      </w:t>
      </w:r>
      <w:r>
        <w:rPr>
          <w:lang w:val="sr-Cyrl-CS"/>
        </w:rPr>
        <w:t>ПРЕДСЕДНИК  ШКОЛСКОГ  ОДБОРА</w:t>
      </w:r>
      <w:r w:rsidR="001464C2" w:rsidRPr="008F3181">
        <w:rPr>
          <w:lang w:val="sr-Cyrl-CS"/>
        </w:rPr>
        <w:tab/>
      </w:r>
      <w:r w:rsidR="001464C2" w:rsidRPr="008F3181">
        <w:rPr>
          <w:lang w:val="sr-Cyrl-CS"/>
        </w:rPr>
        <w:tab/>
      </w:r>
      <w:r>
        <w:rPr>
          <w:lang w:val="sr-Cyrl-CS"/>
        </w:rPr>
        <w:t xml:space="preserve">                </w:t>
      </w:r>
    </w:p>
    <w:p w:rsidR="00D87C65" w:rsidRDefault="00D87C65" w:rsidP="007C02F3">
      <w:pPr>
        <w:tabs>
          <w:tab w:val="left" w:pos="1134"/>
          <w:tab w:val="center" w:pos="6237"/>
        </w:tabs>
        <w:jc w:val="right"/>
        <w:rPr>
          <w:lang w:val="sr-Cyrl-CS"/>
        </w:rPr>
      </w:pPr>
      <w:r>
        <w:rPr>
          <w:lang w:val="sr-Cyrl-CS"/>
        </w:rPr>
        <w:t xml:space="preserve">                                                                     ________________________</w:t>
      </w:r>
      <w:bookmarkStart w:id="1" w:name="str_44"/>
      <w:bookmarkEnd w:id="1"/>
    </w:p>
    <w:p w:rsidR="001464C2" w:rsidRPr="008F3181" w:rsidRDefault="00D87C65" w:rsidP="007C02F3">
      <w:pPr>
        <w:tabs>
          <w:tab w:val="left" w:pos="1134"/>
          <w:tab w:val="center" w:pos="6237"/>
        </w:tabs>
        <w:jc w:val="right"/>
        <w:rPr>
          <w:lang w:val="sr-Cyrl-CS"/>
        </w:rPr>
      </w:pPr>
      <w:r>
        <w:rPr>
          <w:lang w:val="sr-Cyrl-CS"/>
        </w:rPr>
        <w:t xml:space="preserve">                                                                </w:t>
      </w:r>
      <w:r w:rsidR="00EE2945">
        <w:rPr>
          <w:lang w:val="sr-Cyrl-CS"/>
        </w:rPr>
        <w:t xml:space="preserve">                      </w:t>
      </w:r>
      <w:r w:rsidR="007C02F3">
        <w:rPr>
          <w:lang w:val="sr-Cyrl-CS"/>
        </w:rPr>
        <w:t>Младен Медић</w:t>
      </w:r>
      <w:r w:rsidR="001464C2" w:rsidRPr="008F3181">
        <w:rPr>
          <w:lang w:val="sr-Cyrl-CS"/>
        </w:rPr>
        <w:tab/>
      </w:r>
    </w:p>
    <w:p w:rsidR="001464C2" w:rsidRPr="008F3181" w:rsidRDefault="001464C2" w:rsidP="001464C2">
      <w:pPr>
        <w:tabs>
          <w:tab w:val="left" w:pos="1134"/>
          <w:tab w:val="center" w:pos="6237"/>
        </w:tabs>
        <w:jc w:val="both"/>
        <w:rPr>
          <w:lang w:val="sr-Cyrl-CS"/>
        </w:rPr>
      </w:pPr>
    </w:p>
    <w:p w:rsidR="001464C2" w:rsidRPr="008F3181" w:rsidRDefault="001464C2" w:rsidP="001464C2">
      <w:pPr>
        <w:tabs>
          <w:tab w:val="left" w:pos="1134"/>
          <w:tab w:val="center" w:pos="6237"/>
        </w:tabs>
        <w:jc w:val="both"/>
        <w:rPr>
          <w:lang w:val="sr-Cyrl-CS"/>
        </w:rPr>
      </w:pPr>
    </w:p>
    <w:p w:rsidR="001464C2" w:rsidRPr="008F3181" w:rsidRDefault="001464C2" w:rsidP="001464C2">
      <w:pPr>
        <w:tabs>
          <w:tab w:val="left" w:pos="1134"/>
          <w:tab w:val="center" w:pos="6237"/>
        </w:tabs>
        <w:jc w:val="both"/>
        <w:rPr>
          <w:lang w:val="sr-Cyrl-CS"/>
        </w:rPr>
      </w:pPr>
    </w:p>
    <w:sectPr w:rsidR="001464C2" w:rsidRPr="008F3181" w:rsidSect="002A3E32">
      <w:pgSz w:w="12240" w:h="15840" w:code="1"/>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910AF"/>
    <w:multiLevelType w:val="hybridMultilevel"/>
    <w:tmpl w:val="50065CC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3A5E66"/>
    <w:multiLevelType w:val="hybridMultilevel"/>
    <w:tmpl w:val="19705654"/>
    <w:lvl w:ilvl="0" w:tplc="6EA2B4A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2D6C9A"/>
    <w:multiLevelType w:val="hybridMultilevel"/>
    <w:tmpl w:val="F2DC61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E87706"/>
    <w:multiLevelType w:val="hybridMultilevel"/>
    <w:tmpl w:val="E14CD50E"/>
    <w:lvl w:ilvl="0" w:tplc="7A5EEE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D8"/>
    <w:rsid w:val="0008429A"/>
    <w:rsid w:val="00122886"/>
    <w:rsid w:val="001464C2"/>
    <w:rsid w:val="001D4328"/>
    <w:rsid w:val="001E1FED"/>
    <w:rsid w:val="002A3E32"/>
    <w:rsid w:val="002D2D51"/>
    <w:rsid w:val="003A44B1"/>
    <w:rsid w:val="003B24ED"/>
    <w:rsid w:val="00413E12"/>
    <w:rsid w:val="004C6A65"/>
    <w:rsid w:val="004F0F07"/>
    <w:rsid w:val="004F70F9"/>
    <w:rsid w:val="00503D03"/>
    <w:rsid w:val="005148E5"/>
    <w:rsid w:val="007C02F3"/>
    <w:rsid w:val="007F27C5"/>
    <w:rsid w:val="008B2C29"/>
    <w:rsid w:val="008F3181"/>
    <w:rsid w:val="008F58C2"/>
    <w:rsid w:val="009D09ED"/>
    <w:rsid w:val="00A815E1"/>
    <w:rsid w:val="00AD52F3"/>
    <w:rsid w:val="00B540D8"/>
    <w:rsid w:val="00BC6C1C"/>
    <w:rsid w:val="00C76A9F"/>
    <w:rsid w:val="00C837CB"/>
    <w:rsid w:val="00CB745F"/>
    <w:rsid w:val="00D467DF"/>
    <w:rsid w:val="00D73FEE"/>
    <w:rsid w:val="00D87C65"/>
    <w:rsid w:val="00DE3A63"/>
    <w:rsid w:val="00EE2945"/>
    <w:rsid w:val="00FF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14058-88BB-48BF-B66E-6282343E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9193">
      <w:bodyDiv w:val="1"/>
      <w:marLeft w:val="0"/>
      <w:marRight w:val="0"/>
      <w:marTop w:val="0"/>
      <w:marBottom w:val="0"/>
      <w:divBdr>
        <w:top w:val="none" w:sz="0" w:space="0" w:color="auto"/>
        <w:left w:val="none" w:sz="0" w:space="0" w:color="auto"/>
        <w:bottom w:val="none" w:sz="0" w:space="0" w:color="auto"/>
        <w:right w:val="none" w:sz="0" w:space="0" w:color="auto"/>
      </w:divBdr>
    </w:div>
    <w:div w:id="407848840">
      <w:bodyDiv w:val="1"/>
      <w:marLeft w:val="0"/>
      <w:marRight w:val="0"/>
      <w:marTop w:val="0"/>
      <w:marBottom w:val="0"/>
      <w:divBdr>
        <w:top w:val="none" w:sz="0" w:space="0" w:color="auto"/>
        <w:left w:val="none" w:sz="0" w:space="0" w:color="auto"/>
        <w:bottom w:val="none" w:sz="0" w:space="0" w:color="auto"/>
        <w:right w:val="none" w:sz="0" w:space="0" w:color="auto"/>
      </w:divBdr>
    </w:div>
    <w:div w:id="793909240">
      <w:bodyDiv w:val="1"/>
      <w:marLeft w:val="0"/>
      <w:marRight w:val="0"/>
      <w:marTop w:val="0"/>
      <w:marBottom w:val="0"/>
      <w:divBdr>
        <w:top w:val="none" w:sz="0" w:space="0" w:color="auto"/>
        <w:left w:val="none" w:sz="0" w:space="0" w:color="auto"/>
        <w:bottom w:val="none" w:sz="0" w:space="0" w:color="auto"/>
        <w:right w:val="none" w:sz="0" w:space="0" w:color="auto"/>
      </w:divBdr>
    </w:div>
    <w:div w:id="902527829">
      <w:bodyDiv w:val="1"/>
      <w:marLeft w:val="0"/>
      <w:marRight w:val="0"/>
      <w:marTop w:val="0"/>
      <w:marBottom w:val="0"/>
      <w:divBdr>
        <w:top w:val="none" w:sz="0" w:space="0" w:color="auto"/>
        <w:left w:val="none" w:sz="0" w:space="0" w:color="auto"/>
        <w:bottom w:val="none" w:sz="0" w:space="0" w:color="auto"/>
        <w:right w:val="none" w:sz="0" w:space="0" w:color="auto"/>
      </w:divBdr>
    </w:div>
    <w:div w:id="1219439758">
      <w:bodyDiv w:val="1"/>
      <w:marLeft w:val="0"/>
      <w:marRight w:val="0"/>
      <w:marTop w:val="0"/>
      <w:marBottom w:val="0"/>
      <w:divBdr>
        <w:top w:val="none" w:sz="0" w:space="0" w:color="auto"/>
        <w:left w:val="none" w:sz="0" w:space="0" w:color="auto"/>
        <w:bottom w:val="none" w:sz="0" w:space="0" w:color="auto"/>
        <w:right w:val="none" w:sz="0" w:space="0" w:color="auto"/>
      </w:divBdr>
    </w:div>
    <w:div w:id="1264191863">
      <w:bodyDiv w:val="1"/>
      <w:marLeft w:val="0"/>
      <w:marRight w:val="0"/>
      <w:marTop w:val="0"/>
      <w:marBottom w:val="0"/>
      <w:divBdr>
        <w:top w:val="none" w:sz="0" w:space="0" w:color="auto"/>
        <w:left w:val="none" w:sz="0" w:space="0" w:color="auto"/>
        <w:bottom w:val="none" w:sz="0" w:space="0" w:color="auto"/>
        <w:right w:val="none" w:sz="0" w:space="0" w:color="auto"/>
      </w:divBdr>
    </w:div>
    <w:div w:id="1281380833">
      <w:bodyDiv w:val="1"/>
      <w:marLeft w:val="0"/>
      <w:marRight w:val="0"/>
      <w:marTop w:val="0"/>
      <w:marBottom w:val="0"/>
      <w:divBdr>
        <w:top w:val="none" w:sz="0" w:space="0" w:color="auto"/>
        <w:left w:val="none" w:sz="0" w:space="0" w:color="auto"/>
        <w:bottom w:val="none" w:sz="0" w:space="0" w:color="auto"/>
        <w:right w:val="none" w:sz="0" w:space="0" w:color="auto"/>
      </w:divBdr>
    </w:div>
    <w:div w:id="20531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4587</Words>
  <Characters>26150</Characters>
  <Application>Microsoft Office Word</Application>
  <DocSecurity>0</DocSecurity>
  <Lines>217</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Korisnik</cp:lastModifiedBy>
  <cp:revision>4</cp:revision>
  <cp:lastPrinted>2022-10-06T10:07:00Z</cp:lastPrinted>
  <dcterms:created xsi:type="dcterms:W3CDTF">2022-12-14T09:22:00Z</dcterms:created>
  <dcterms:modified xsi:type="dcterms:W3CDTF">2022-12-14T12:43:00Z</dcterms:modified>
</cp:coreProperties>
</file>