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B" w:rsidRDefault="0072115B" w:rsidP="0072115B">
      <w:pPr>
        <w:pStyle w:val="Heading6"/>
        <w:rPr>
          <w:szCs w:val="24"/>
        </w:rPr>
      </w:pPr>
      <w:bookmarkStart w:id="0" w:name="_GoBack"/>
      <w:bookmarkEnd w:id="0"/>
    </w:p>
    <w:p w:rsidR="003E3EFC" w:rsidRDefault="003E3EFC" w:rsidP="003E3EFC">
      <w:pPr>
        <w:spacing w:after="0"/>
        <w:rPr>
          <w:lang w:val="sr-Cyrl-CS"/>
        </w:rPr>
      </w:pPr>
      <w:r>
        <w:rPr>
          <w:lang w:val="sr-Cyrl-CS"/>
        </w:rPr>
        <w:t>ОШ "Бора Станковић"</w:t>
      </w:r>
    </w:p>
    <w:p w:rsidR="003E3EFC" w:rsidRDefault="003E3EFC" w:rsidP="003E3EFC">
      <w:pPr>
        <w:spacing w:after="0"/>
        <w:rPr>
          <w:lang w:val="sr-Cyrl-CS"/>
        </w:rPr>
      </w:pPr>
      <w:r>
        <w:rPr>
          <w:lang w:val="sr-Cyrl-CS"/>
        </w:rPr>
        <w:t>Каравуково</w:t>
      </w:r>
    </w:p>
    <w:p w:rsidR="003E3EFC" w:rsidRPr="003A78DF" w:rsidRDefault="003E3EFC" w:rsidP="003E3EFC">
      <w:pPr>
        <w:spacing w:after="0"/>
        <w:rPr>
          <w:lang w:val="sr-Cyrl-CS"/>
        </w:rPr>
      </w:pPr>
      <w:r>
        <w:rPr>
          <w:lang w:val="sr-Cyrl-CS"/>
        </w:rPr>
        <w:t xml:space="preserve">Број: </w:t>
      </w:r>
      <w:r w:rsidR="009F7570">
        <w:rPr>
          <w:lang w:val="sr-Cyrl-CS"/>
        </w:rPr>
        <w:t>358-1/22</w:t>
      </w:r>
    </w:p>
    <w:p w:rsidR="003E3EFC" w:rsidRDefault="0007292B" w:rsidP="003E3EFC">
      <w:pPr>
        <w:spacing w:after="0"/>
        <w:rPr>
          <w:lang w:val="sr-Cyrl-CS"/>
        </w:rPr>
      </w:pPr>
      <w:r>
        <w:rPr>
          <w:lang w:val="sr-Cyrl-CS"/>
        </w:rPr>
        <w:t>Дана:</w:t>
      </w:r>
      <w:r w:rsidR="009F7570">
        <w:rPr>
          <w:lang w:val="sr-Cyrl-CS"/>
        </w:rPr>
        <w:t xml:space="preserve"> 12.09.2022. </w:t>
      </w:r>
      <w:r w:rsidR="003E3EFC">
        <w:rPr>
          <w:lang w:val="sr-Cyrl-CS"/>
        </w:rPr>
        <w:t xml:space="preserve"> године.</w:t>
      </w:r>
    </w:p>
    <w:p w:rsidR="003E3EFC" w:rsidRDefault="003E3EFC" w:rsidP="003E3EFC">
      <w:pPr>
        <w:spacing w:after="0"/>
        <w:rPr>
          <w:lang w:val="sr-Cyrl-CS"/>
        </w:rPr>
      </w:pPr>
    </w:p>
    <w:p w:rsidR="003E3EFC" w:rsidRDefault="003E3EFC" w:rsidP="003E3EFC">
      <w:pPr>
        <w:spacing w:after="0"/>
        <w:rPr>
          <w:lang w:val="sr-Cyrl-CS"/>
        </w:rPr>
      </w:pPr>
    </w:p>
    <w:p w:rsidR="003E3EFC" w:rsidRDefault="003E3EFC" w:rsidP="003E3EFC">
      <w:pPr>
        <w:spacing w:after="0"/>
        <w:rPr>
          <w:lang w:val="sr-Cyrl-CS"/>
        </w:rPr>
      </w:pPr>
    </w:p>
    <w:p w:rsidR="003E3EFC" w:rsidRDefault="003E3EFC" w:rsidP="003E3EFC">
      <w:pPr>
        <w:spacing w:after="0"/>
        <w:rPr>
          <w:lang w:val="sr-Cyrl-CS"/>
        </w:rPr>
      </w:pPr>
    </w:p>
    <w:p w:rsidR="003E3EFC" w:rsidRPr="003E3EFC" w:rsidRDefault="003E3EFC" w:rsidP="003E3EFC">
      <w:pPr>
        <w:spacing w:after="0"/>
        <w:jc w:val="center"/>
        <w:rPr>
          <w:b/>
          <w:sz w:val="40"/>
          <w:szCs w:val="40"/>
          <w:lang w:val="sr-Cyrl-CS"/>
        </w:rPr>
      </w:pPr>
      <w:r w:rsidRPr="003E3EFC">
        <w:rPr>
          <w:b/>
          <w:sz w:val="40"/>
          <w:szCs w:val="40"/>
          <w:lang w:val="sr-Cyrl-CS"/>
        </w:rPr>
        <w:t xml:space="preserve">Правилник о организацији </w:t>
      </w:r>
    </w:p>
    <w:p w:rsidR="003E3EFC" w:rsidRPr="003E3EFC" w:rsidRDefault="003E3EFC" w:rsidP="003E3EFC">
      <w:pPr>
        <w:spacing w:after="0"/>
        <w:jc w:val="center"/>
        <w:rPr>
          <w:b/>
          <w:sz w:val="40"/>
          <w:szCs w:val="40"/>
          <w:lang w:val="sr-Cyrl-CS"/>
        </w:rPr>
      </w:pPr>
      <w:r w:rsidRPr="003E3EFC">
        <w:rPr>
          <w:b/>
          <w:sz w:val="40"/>
          <w:szCs w:val="40"/>
          <w:lang w:val="sr-Cyrl-CS"/>
        </w:rPr>
        <w:t>и систематизацији послова</w:t>
      </w:r>
    </w:p>
    <w:p w:rsidR="003E3EFC" w:rsidRPr="003E3EFC" w:rsidRDefault="003E3EFC" w:rsidP="003E3EFC">
      <w:pPr>
        <w:spacing w:after="0"/>
        <w:jc w:val="center"/>
        <w:rPr>
          <w:b/>
          <w:sz w:val="40"/>
          <w:szCs w:val="40"/>
          <w:lang w:val="sr-Cyrl-CS"/>
        </w:rPr>
      </w:pPr>
      <w:r w:rsidRPr="003E3EFC">
        <w:rPr>
          <w:b/>
          <w:sz w:val="40"/>
          <w:szCs w:val="40"/>
          <w:lang w:val="sr-Cyrl-CS"/>
        </w:rPr>
        <w:t>у ОШ "Бора Станковић"</w:t>
      </w:r>
    </w:p>
    <w:p w:rsidR="003E3EFC" w:rsidRDefault="003E3EFC" w:rsidP="003E3EFC">
      <w:pPr>
        <w:spacing w:after="0"/>
        <w:jc w:val="center"/>
        <w:rPr>
          <w:b/>
          <w:sz w:val="40"/>
          <w:szCs w:val="40"/>
          <w:lang w:val="sr-Cyrl-CS"/>
        </w:rPr>
      </w:pPr>
      <w:r w:rsidRPr="003E3EFC">
        <w:rPr>
          <w:b/>
          <w:sz w:val="40"/>
          <w:szCs w:val="40"/>
          <w:lang w:val="sr-Cyrl-CS"/>
        </w:rPr>
        <w:t>Каравуково</w:t>
      </w:r>
    </w:p>
    <w:p w:rsidR="002731CB" w:rsidRPr="003E3EFC" w:rsidRDefault="002731CB" w:rsidP="003E3EFC">
      <w:pPr>
        <w:spacing w:after="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за шк. </w:t>
      </w:r>
      <w:r w:rsidR="003A78DF">
        <w:rPr>
          <w:b/>
          <w:sz w:val="40"/>
          <w:szCs w:val="40"/>
          <w:lang w:val="sr-Cyrl-CS"/>
        </w:rPr>
        <w:t>202</w:t>
      </w:r>
      <w:r w:rsidR="003B64E3">
        <w:rPr>
          <w:b/>
          <w:sz w:val="40"/>
          <w:szCs w:val="40"/>
          <w:lang w:val="sr-Cyrl-CS"/>
        </w:rPr>
        <w:t>2/2023</w:t>
      </w:r>
      <w:r>
        <w:rPr>
          <w:b/>
          <w:sz w:val="40"/>
          <w:szCs w:val="40"/>
          <w:lang w:val="sr-Cyrl-CS"/>
        </w:rPr>
        <w:t>. годину</w:t>
      </w:r>
    </w:p>
    <w:p w:rsidR="003E3EFC" w:rsidRPr="003E3EFC" w:rsidRDefault="003E3EFC" w:rsidP="003E3EFC">
      <w:pPr>
        <w:spacing w:after="0"/>
        <w:rPr>
          <w:sz w:val="40"/>
          <w:szCs w:val="40"/>
          <w:lang w:val="sr-Cyrl-CS"/>
        </w:rPr>
      </w:pPr>
    </w:p>
    <w:p w:rsidR="003E3EFC" w:rsidRPr="003E3EFC" w:rsidRDefault="003E3EFC" w:rsidP="003E3EFC">
      <w:pPr>
        <w:spacing w:after="0"/>
        <w:rPr>
          <w:sz w:val="40"/>
          <w:szCs w:val="40"/>
          <w:lang w:val="sr-Cyrl-CS"/>
        </w:rPr>
      </w:pPr>
    </w:p>
    <w:p w:rsidR="003E3EFC" w:rsidRPr="003E3EFC" w:rsidRDefault="003E3EFC" w:rsidP="003E3EFC">
      <w:pPr>
        <w:spacing w:after="0"/>
        <w:rPr>
          <w:sz w:val="40"/>
          <w:szCs w:val="40"/>
          <w:lang w:val="sr-Cyrl-CS"/>
        </w:rPr>
      </w:pPr>
    </w:p>
    <w:p w:rsidR="003E3EFC" w:rsidRDefault="003E3EFC" w:rsidP="003E3EFC">
      <w:pPr>
        <w:spacing w:after="0"/>
        <w:rPr>
          <w:lang w:val="sr-Cyrl-CS"/>
        </w:rPr>
      </w:pPr>
    </w:p>
    <w:p w:rsidR="003E3EFC" w:rsidRDefault="003E3EFC" w:rsidP="003E3EFC">
      <w:pPr>
        <w:spacing w:after="0"/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Default="003E3EFC" w:rsidP="003E3EFC">
      <w:pPr>
        <w:rPr>
          <w:lang w:val="sr-Cyrl-CS"/>
        </w:rPr>
      </w:pPr>
    </w:p>
    <w:p w:rsidR="003E3EFC" w:rsidRPr="0007292B" w:rsidRDefault="003E3EFC" w:rsidP="003E3EFC"/>
    <w:p w:rsidR="0072115B" w:rsidRPr="0072115B" w:rsidRDefault="0072115B" w:rsidP="0072115B">
      <w:pPr>
        <w:pStyle w:val="Heading6"/>
        <w:rPr>
          <w:szCs w:val="24"/>
        </w:rPr>
      </w:pPr>
      <w:r w:rsidRPr="0072115B">
        <w:rPr>
          <w:szCs w:val="24"/>
        </w:rPr>
        <w:lastRenderedPageBreak/>
        <w:t>САДРЖАЈ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</w:rPr>
        <w:t>I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ОСНОВНЕ ОДРЕДБЕ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</w:rPr>
        <w:t>II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ОРГАНИЗАЦИОНИ ДЕЛОВИ ПОСЛОДАВЦА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</w:rPr>
        <w:t>III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ОРГАНИЗАЦИЈА И СИСТЕМАТИЗАЦИЈА ПОСЛОВА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 Групе радних места код Послодавца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1.1. Руководећа радна места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1.2. Радна места у образовању и васпитању – наставно особље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 Пратећи и помоћно-технички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1.3.1. Правни, кадровски и административни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1.3.2. Финансијски и рачуноводствени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1.3.4. Послови услужних делатности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1.3.5. Остали послови подршке</w:t>
      </w:r>
    </w:p>
    <w:p w:rsidR="0072115B" w:rsidRPr="0072115B" w:rsidRDefault="0072115B" w:rsidP="0072115B">
      <w:pPr>
        <w:pStyle w:val="NormalWeb"/>
        <w:spacing w:before="0" w:after="0"/>
        <w:ind w:firstLine="720"/>
        <w:jc w:val="both"/>
        <w:rPr>
          <w:rFonts w:eastAsia="Times New Roman"/>
          <w:szCs w:val="24"/>
          <w:lang w:val="sr-Cyrl-CS"/>
        </w:rPr>
      </w:pPr>
      <w:r w:rsidRPr="0072115B">
        <w:rPr>
          <w:rFonts w:eastAsia="Times New Roman"/>
          <w:szCs w:val="24"/>
          <w:lang w:val="sr-Cyrl-CS"/>
        </w:rPr>
        <w:t>2. Послови на којима се рад обавља с непуним радним временом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 Број извршилаца и опис послова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3.1. Руководећа радна места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3.2. Радна места у образовању и васпитању - наставно особље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 Пратећи и помоћно-технички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3.3.1. Правни, кадровски и административни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3.3.2. Финансијски и рачуноводствени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3.3.4. Послови услужних делатности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3.3.5. Остали послови подршке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4. Услови за избор директора и за распоређивање на радно место помоћника директора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 Услови за пријем у радни однос код Послодавца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5.1. Општи услови за пријем у радни однос</w:t>
      </w:r>
    </w:p>
    <w:p w:rsidR="0072115B" w:rsidRPr="0072115B" w:rsidRDefault="0072115B" w:rsidP="0072115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15B">
        <w:rPr>
          <w:rFonts w:ascii="Times New Roman" w:hAnsi="Times New Roman" w:cs="Times New Roman"/>
          <w:sz w:val="24"/>
          <w:szCs w:val="24"/>
          <w:lang w:val="ru-RU"/>
        </w:rPr>
        <w:t>5.2. Услови за пријем у радни однос на радним местима у образовању и васпитању - наставно особље</w:t>
      </w:r>
    </w:p>
    <w:p w:rsidR="0072115B" w:rsidRPr="0072115B" w:rsidRDefault="0072115B" w:rsidP="0072115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 Услови за пријем у радни однос - пратећи и помоћно-технички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5.3.1. Правни, кадровски и административни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5.3.2. Финансијски и рачуноводствени послови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5.3.4. Послови услужних делатности</w:t>
      </w:r>
    </w:p>
    <w:p w:rsidR="0072115B" w:rsidRPr="0072115B" w:rsidRDefault="0072115B" w:rsidP="001F250E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5.3.5. Остали послови подршке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</w:rPr>
        <w:t>IV</w:t>
      </w:r>
      <w:r w:rsidRPr="007211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ПОСЕБНЕ ОДРЕДБЕ О ЛИЦУ ЗА БЕЗБЕДНОСТ И ЗДРАВЉЕ НА РАДУ</w:t>
      </w:r>
    </w:p>
    <w:p w:rsidR="0072115B" w:rsidRPr="0072115B" w:rsidRDefault="0072115B" w:rsidP="0072115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1F250E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</w:rPr>
        <w:t>V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ПРЕЛАЗНЕ И ЗАВРШНЕ ОДРЕДБЕ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основу члана 24. ст. 1 - 4. Закона о раду („Службени гласник РС“, </w:t>
      </w:r>
      <w:r w:rsidRPr="0072115B">
        <w:rPr>
          <w:rFonts w:ascii="Times New Roman" w:hAnsi="Times New Roman" w:cs="Times New Roman"/>
          <w:sz w:val="24"/>
          <w:szCs w:val="24"/>
        </w:rPr>
        <w:t>бр. 24/05, 61/05, 54/09, 32/13, 75/14, 13/17-УС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2115B">
        <w:rPr>
          <w:rFonts w:ascii="Times New Roman" w:hAnsi="Times New Roman" w:cs="Times New Roman"/>
          <w:sz w:val="24"/>
          <w:szCs w:val="24"/>
        </w:rPr>
        <w:t xml:space="preserve"> 113/17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 xml:space="preserve"> и 95/2018 – аут.тумечење)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, чл. 119. став 1. тачка 1) и 126. став 4. тачка 19) Закона о ос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но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вама система образовања и васпитања („Службени гласник РС“, бр</w:t>
      </w:r>
      <w:r w:rsidRPr="0072115B">
        <w:rPr>
          <w:rFonts w:ascii="Times New Roman" w:hAnsi="Times New Roman" w:cs="Times New Roman"/>
          <w:sz w:val="24"/>
          <w:szCs w:val="24"/>
          <w:lang w:val="en-GB"/>
        </w:rPr>
        <w:t>oj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88/17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hyperlink r:id="rId9" w:tooltip="Istorija propisa" w:history="1">
        <w:r w:rsidR="003B64E3" w:rsidRPr="003B6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27/2018</w:t>
        </w:r>
      </w:hyperlink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64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</w:t>
      </w:r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64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закони</w:t>
      </w:r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Istorija propisa" w:history="1">
        <w:r w:rsidR="003B64E3" w:rsidRPr="003B6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10/2019</w:t>
        </w:r>
      </w:hyperlink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Istorija propisa" w:history="1">
        <w:r w:rsidR="003B64E3" w:rsidRPr="003B6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6/2020</w:t>
        </w:r>
      </w:hyperlink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64E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</w:t>
      </w:r>
      <w:r w:rsidR="003B64E3" w:rsidRPr="003B6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129/2021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), чл. 30-32. Закона о запосленима у јавним службама („Службени гласник РС“, бр</w:t>
      </w:r>
      <w:r w:rsidRPr="0072115B">
        <w:rPr>
          <w:rFonts w:ascii="Times New Roman" w:hAnsi="Times New Roman" w:cs="Times New Roman"/>
          <w:sz w:val="24"/>
          <w:szCs w:val="24"/>
          <w:lang w:val="en-GB"/>
        </w:rPr>
        <w:t>oj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113/17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>, 95/18, 86/19, 157/20 и 123/21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и Уредбе о Каталогу радних места у јавним службама и другим организацијама у јавном сектору („Службени гласник РС“, бр. 81/17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>6/18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 xml:space="preserve"> и 43/18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>), директор Основне школе „Бора Станковић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 xml:space="preserve">Каравукову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Послодавац), дана </w:t>
      </w:r>
      <w:r w:rsidR="003B64E3">
        <w:rPr>
          <w:rFonts w:ascii="Times New Roman" w:hAnsi="Times New Roman" w:cs="Times New Roman"/>
          <w:sz w:val="24"/>
          <w:szCs w:val="24"/>
          <w:lang w:val="sr-Cyrl-CS"/>
        </w:rPr>
        <w:t>15.09.2022</w:t>
      </w:r>
      <w:r w:rsidR="0007292B">
        <w:rPr>
          <w:rFonts w:ascii="Times New Roman" w:hAnsi="Times New Roman" w:cs="Times New Roman"/>
          <w:sz w:val="24"/>
          <w:szCs w:val="24"/>
        </w:rPr>
        <w:t>.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донео је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ОРГАНИЗАЦИЈИ И СИСТЕМАТИЗАЦИЈИ ПОСЛОВА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</w:rPr>
        <w:t>I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 ОСНОВНЕ ОДРЕДБЕ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Правилником о организацији и систематизацији послова Послодавца (у даљем тексту: Правилник), утврђују се: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организациони делови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2) групе радних места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3) опис послова;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4) број извршилаца на радним местима;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5) услови за пријем у радни однос;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6) друга питања у вези с пословима код Послодавца.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</w:rPr>
        <w:t>II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 ОРГАНИЗАЦИОНИ ДЕЛОВИ ПОСЛОДАВЦА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Главни организациони део Послодавца је матична школа – организациони део у седишту Послодавца, односно у 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>Каравукову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, Улица 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 xml:space="preserve">Жарка Зрењанина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 xml:space="preserve"> 90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115B" w:rsidRPr="0072115B" w:rsidRDefault="00C343F0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Организација рада у матичној школи уређена је Правилником о унутрашњој организацији рада Послодавца.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</w:rPr>
        <w:t>III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2115B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РГАНИЗАЦИЈА И СИСТЕМАТИЗАЦИЈА ПОСЛОВА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1. Групе радних места код Послодавца</w:t>
      </w:r>
    </w:p>
    <w:p w:rsidR="0072115B" w:rsidRPr="0072115B" w:rsidRDefault="00C343F0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Код Послодавца постоје следеће групе радних места: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1. руководећа радна места;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2. радна места у образовању и васпитању – наставно особље;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3. пратећи и помоћно-технички послови: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правни, кадровски и административни послови,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2) финансијски и рачуноводствени послови,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3) послови инвестиционог и техничког одржавања, безбедности и заштите,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4) послови услужних делатности,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5) остали послови подршке.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1.1. Руководећа радна места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C343F0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Руководеће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sr-Cyrl-CS"/>
        </w:rPr>
        <w:t>о код Послодавца је радно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мес</w:t>
      </w:r>
      <w:r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 Послодавца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Директор руководи радом Послодавца</w:t>
      </w:r>
      <w:r w:rsidR="00C343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1.2. Радна места у образовању и васпитању – наставно особље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Наставно особље обавља образовно-васпитни рад, односно послове који се од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носе на образовно-васпитни рад код Послодавца.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Наставно особље, у смислу одредаба Правилника, чине н</w:t>
      </w:r>
      <w:r w:rsidR="00C343F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аставници, стручни са</w:t>
      </w:r>
      <w:r w:rsidR="00C343F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softHyphen/>
        <w:t>рад</w:t>
      </w:r>
      <w:r w:rsidR="00C343F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softHyphen/>
        <w:t>ници</w:t>
      </w: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Наставник изводи наставу и друге облике образовно-васпитног рада код По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сло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дав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ца.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Стручни сарадник обавља стручне послове на унапређивању образовно-вас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питног рада код Послодавца.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1.3. Пратећи и помоћно-технички послови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1.3.1. Правни, кадровски и административни послови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Правне, кадровске и административне послове код Послодавца обављају: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секретар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1.3.2. Финансијски и рачуноводствени послови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Финансијске и рачуноводствене послове код Послодавца обављају:</w:t>
      </w:r>
    </w:p>
    <w:p w:rsidR="0072115B" w:rsidRPr="003B64E3" w:rsidRDefault="008F58F7" w:rsidP="003B64E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4E3">
        <w:rPr>
          <w:rFonts w:ascii="Times New Roman" w:hAnsi="Times New Roman" w:cs="Times New Roman"/>
          <w:sz w:val="24"/>
          <w:szCs w:val="24"/>
          <w:lang w:val="sr-Cyrl-CS"/>
        </w:rPr>
        <w:t>самостално финансијско-рачуноводствени сарадник</w:t>
      </w:r>
      <w:r w:rsidR="0072115B" w:rsidRPr="003B64E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B64E3" w:rsidRPr="003B64E3" w:rsidRDefault="00BF0C91" w:rsidP="003B64E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референт за финансијско-рачуноводствене послове</w:t>
      </w:r>
    </w:p>
    <w:p w:rsidR="009124FC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ab/>
        <w:t>Послове инвестиционог и техничког одржавања код Послодавца обављају:</w:t>
      </w:r>
    </w:p>
    <w:p w:rsidR="0072115B" w:rsidRPr="00BF0C91" w:rsidRDefault="009124FC" w:rsidP="00BF0C9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C91">
        <w:rPr>
          <w:rFonts w:ascii="Times New Roman" w:hAnsi="Times New Roman" w:cs="Times New Roman"/>
          <w:sz w:val="24"/>
          <w:szCs w:val="24"/>
          <w:lang w:val="sr-Cyrl-CS"/>
        </w:rPr>
        <w:t>домар/мајстор одржавања</w:t>
      </w:r>
      <w:r w:rsidR="0072115B" w:rsidRPr="00BF0C9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F0C91" w:rsidRDefault="00BF0C91" w:rsidP="00BF0C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C91" w:rsidRDefault="00BF0C91" w:rsidP="00BF0C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C91" w:rsidRPr="00BF0C91" w:rsidRDefault="00BF0C91" w:rsidP="00BF0C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1.3.4. Послови услужних делатности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ab/>
        <w:t>Послове услужних делатности код послодавца обављају: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ab/>
        <w:t>1) сервирка</w:t>
      </w:r>
    </w:p>
    <w:p w:rsidR="008F58F7" w:rsidRDefault="008F58F7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F58F7" w:rsidRDefault="008F58F7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F58F7" w:rsidRDefault="008F58F7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1.3.5. Остали послови подршке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Остале послове подршке код послодавца обављају:</w:t>
      </w:r>
    </w:p>
    <w:p w:rsidR="0072115B" w:rsidRPr="00176574" w:rsidRDefault="00176574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чистачица</w:t>
      </w:r>
    </w:p>
    <w:p w:rsidR="0072115B" w:rsidRPr="0072115B" w:rsidRDefault="0072115B" w:rsidP="0072115B">
      <w:pPr>
        <w:pStyle w:val="NormalWeb"/>
        <w:spacing w:before="0" w:after="0"/>
        <w:rPr>
          <w:rFonts w:eastAsia="Times New Roman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3. Број извршилаца и опис послова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3.1. Руководећа радна места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Директор обавља послове руковођења радом Посло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давца и друге послове, у складу са законом, Статутом Послодавца и Правилником.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Послове директора обавља један извршилац. Директор: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руководи радом, заступа и представља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планира и распоређује послове на помоћника директора и остале запослене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даје смернице и прати реализацију вршења послова из надлежности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доноси опште и појединачне акте за које је законом и другим прописима овлашћен;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одлучује о правима, обавезама и одговорностима ученика и запослених;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врши наредбодавне функције, прати извршење финансијског плана и плана јавних набавки Послодавца и израђује предлог буџетских средстава за рад;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располаже средствима Послодавца, у складу са законом;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спроводи донете одлуке и опште акте;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координира рад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израђује акциони план и спроводи мере и активности на осигурању квалитета и унапређења рада из своје области;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планира, организује и контролише рад запослених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планира и прати стручно усавршавање запослених код Послодавца и спроводи поступак за стицање њихових звања, у складу са законом;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образује стручна тела и тимове, усмерава и усклађује рад стручних органа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15) обавља и друге послове, у складу са законом, Статутом Послодавца и уговором о међусобним правима и обавезама.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3.2. Радна места у образовању и васпитању – наставно особље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Код Послодавца постоје следећа радна места у образовању и васпитању: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1) наставник;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2) стручни сарадник;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5) педагошки асистент;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Код Послодавца постоје следећа радна места наставника:</w:t>
      </w:r>
    </w:p>
    <w:p w:rsidR="009124FC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наставник разредне наставе</w:t>
      </w:r>
      <w:r w:rsidR="009124F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2) наставник у продуженом боравку;</w:t>
      </w:r>
    </w:p>
    <w:p w:rsidR="0072115B" w:rsidRPr="0072115B" w:rsidRDefault="009124FC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5) наставник предметне наставе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са одељењским старешинством;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У оквиру радног места наставника разредне наставе, код Послодавца постоје:</w:t>
      </w:r>
    </w:p>
    <w:p w:rsidR="0072115B" w:rsidRPr="0072115B" w:rsidRDefault="009124FC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наставник разредне наставе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2115B" w:rsidRPr="0072115B" w:rsidRDefault="0072115B" w:rsidP="0072115B">
      <w:pPr>
        <w:tabs>
          <w:tab w:val="left" w:pos="4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У оквиру радног места наставника предметне наставе, код Послодавца постоје: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наставник предметне наставе;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2) наставник предметне наставе са одељењским старешинством</w:t>
      </w:r>
      <w:r w:rsidR="009124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124FC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Код Послодавца постоје следећа радна места стручних сарадника:</w:t>
      </w:r>
    </w:p>
    <w:p w:rsidR="0072115B" w:rsidRPr="0072115B" w:rsidRDefault="009124FC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педагог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124FC" w:rsidRDefault="009124FC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) библиотекар</w:t>
      </w:r>
    </w:p>
    <w:p w:rsidR="0072115B" w:rsidRPr="0072115B" w:rsidRDefault="0072115B" w:rsidP="0072115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Наставник разредне наставе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наставника разредне наставе обавља </w:t>
      </w:r>
      <w:r w:rsidR="003A78D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124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извршилаца. Наставник разредне наставе: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планира, припрема и остварује све облике 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ст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ве и друг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блик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бр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з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-в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спитн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г р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спроводи индивидуализацију и прилагођавање у складу са образовно-васпитним потребама ученика;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прилагођава технике учења, дидактички материјал и рад на часу образовно-васпитним потребама ученика;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учеству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у спровођењу испита;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обавља послове ментора приправнику;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води прописану евиденци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у и педагошку документацију;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обавља послове одељењског старешине;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у раду тимова и органа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учествује у изради прописаних докумената Послодавца;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ради унапређивања образовно-васпитне праксе сарађује са родитељима, односно старатељима, запосленима код Послодавца и другим заинтересованим лицима и институцијама у локалној заједници;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13) дежура према утврђеном распореду;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124F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Наставник у продуженом боравку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Члан  2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наставника у продуженом боравку обавља </w:t>
      </w:r>
      <w:r w:rsidR="009124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извршилаца. Наставник у продуженом боравку: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остварује садржаје образовно-васпитног рада у продуженом боравку;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води рачуна о исхрани ученика, стицању радних, хигијенских, културних навика и подстиче ученике на самосталан рад;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спроводи индивидуализацију и прилагођавање у складу са образовно-васпитним потребама ученика;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брине о здрављу ученика и предузима превентивне мере ради очувања здравља ученика, васпитава их и чува;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прати развој ученика и резултате у учењу;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подстиче ученике на постизање бољих резултата;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ради унапређивања образовно-васпитне праксе сарађује са породицама ученика;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води одговарајућу евиденцију и педагошку документацију;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учествује у раду тимова и органа Послодавца, члан је тима за пружање додатне подршке детету и ученику;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11) дежура према утврђеном распореду;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прати и проучава прописе из делокруга свога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13) стручно се усавршава;</w:t>
      </w:r>
    </w:p>
    <w:p w:rsidR="0072115B" w:rsidRPr="0072115B" w:rsidRDefault="009124FC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Наставник предметне наставе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наставника предметне наставе обавља </w:t>
      </w:r>
      <w:r w:rsidR="004155B9">
        <w:rPr>
          <w:rFonts w:ascii="Times New Roman" w:hAnsi="Times New Roman" w:cs="Times New Roman"/>
          <w:sz w:val="24"/>
          <w:szCs w:val="24"/>
        </w:rPr>
        <w:t>1</w:t>
      </w:r>
      <w:r w:rsidR="00480914">
        <w:rPr>
          <w:rFonts w:ascii="Times New Roman" w:hAnsi="Times New Roman" w:cs="Times New Roman"/>
          <w:sz w:val="24"/>
          <w:szCs w:val="24"/>
          <w:lang w:val="sr-Cyrl-CS"/>
        </w:rPr>
        <w:t>3,43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извршилаца. Наставник предметне наставе: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планира, припрема и остварује све облике 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ст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ве и друг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блик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бр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з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-в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спитн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г р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остварује индивидуализацију и прилагођавање у складу са образовно-васпитним потребама ученика;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ради у испитним комисијама;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обавља послове ментора приправнику;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води прописану евиденци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у и педагошку документацију;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послове одељењског старешине;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ради у тимовима и органима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учествује у изради прописаних докумената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ради унапређивања образовно-васпитне праксе саветује се са родитељима, односно старатељима, запосленима код Послодавца, спољним сарадницма, стручним и другим институцијама;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припрема и реализује излете, посете, наставу у природи;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13) дежура према утврђеном распореду;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Стручни сарадник - педагог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стручног сарадника- педагога обавља </w:t>
      </w:r>
      <w:r w:rsidR="002731C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извршилац. Стручни сарадник - педагог: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прати, анализира и подстиче целовит развој ученика;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организује упознавање ученика са ефикасним техникама и методама учења;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ради у стручним тимовима и органима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води прописану евиденцију и педагошку документацију;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учествује у изради прописаних докумената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15) координира и/или учествује у раду тима за заштиту од насиља, злостављања и занемаривања;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21) иницира и учествује у истраживањима образовно-васпитне праксе на нивоу Послодавца;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22) прати и проучава прописе из делокруга свога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23) стручно се усавршава;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6C09C5" w:rsidRPr="0072115B" w:rsidRDefault="006C09C5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Стручни сарадник – библиотекар</w:t>
      </w:r>
    </w:p>
    <w:p w:rsidR="0072115B" w:rsidRPr="0072115B" w:rsidRDefault="008F58F7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24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стручног сарадника-библиотекара обавља 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0,5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извршилац. Стручни сарадник – библиотекар: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води пословање библиотеке, медијатеке, нототеке;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планира, организује и учествује у изради и реализацији програма образовања и васпитања;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сарађује са наставницима и стручним сарадницима;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руководи у раду библиотечке, медијатечке и нототечке секције;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ради на издавању књига, приручника, аудио и видео записа и нотних издања;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води фото, музичку, видео и другу архиву Послодавца и стручно обрађује нотне, видео, аудио и друге записе;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сарађује са матичном библиотеком, стручним институцијама и друштвеним окружењем;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предлаже набавку књига, часописа, медијатечке и нототечке грађе, инвентарише, класификује, сигнира и каталогизује;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учествује у избору одобрених уџбеника са осталим члановима већа;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учествује у раду тимова и органа Послодавца;</w:t>
      </w:r>
    </w:p>
    <w:p w:rsidR="0072115B" w:rsidRPr="0072115B" w:rsidRDefault="0072115B" w:rsidP="0072115B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води педагошку документацију и евиденцију;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учествује у изради прописаних докумената Послодавца;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 w:rsidR="0072115B" w:rsidRPr="00C424D1" w:rsidRDefault="0072115B" w:rsidP="00C42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3.3. Пратећи и помоћно-технички послови</w:t>
      </w:r>
    </w:p>
    <w:p w:rsidR="0072115B" w:rsidRPr="0072115B" w:rsidRDefault="0072115B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3.3.1. Правни, кадровски и административни послови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Секретар</w:t>
      </w:r>
    </w:p>
    <w:p w:rsidR="0072115B" w:rsidRPr="0072115B" w:rsidRDefault="008F58F7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секретара Послодавца обавља 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 xml:space="preserve">0,5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извршилац. Секретар: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стара се о законитом раду Послодавца, указује директору и Школском одбору на неправилности у раду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обавља управне послове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израђује опште и појединачне правне акте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обавља правне и друге послове за потребе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израђује уговоре које закључује Послодавац;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обавља правне послове у вези са статусним променама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обавља правне послове у вези са уписом ученика и одраслих;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правне послове у вези са јавним набавкама, у сарадњи са финансијском службом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пружа стручну помоћ у вези са избором Школског одбора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пружа стручну подршку и координира рад комисије за избор директора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11) прати законске и друге прописе и друге правне акте који су у вези са радом Послодавца и запосленим лицима и о томе информише органе Послодавца и запослене;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12) стручно се усавршава;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3.3.2. Финансијски и рачуноводствени послови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C002C8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Самостални финансијско - рачуноводствени сарадник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F58F7">
        <w:rPr>
          <w:rFonts w:ascii="Times New Roman" w:hAnsi="Times New Roman" w:cs="Times New Roman"/>
          <w:b/>
          <w:sz w:val="24"/>
          <w:szCs w:val="24"/>
          <w:lang w:val="sr-Cyrl-CS"/>
        </w:rPr>
        <w:t>26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002C8" w:rsidRPr="00C002C8" w:rsidRDefault="0072115B" w:rsidP="00C0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</w:t>
      </w:r>
      <w:r w:rsidR="00C002C8">
        <w:rPr>
          <w:rFonts w:ascii="Times New Roman" w:hAnsi="Times New Roman" w:cs="Times New Roman"/>
          <w:sz w:val="24"/>
          <w:szCs w:val="24"/>
          <w:lang w:val="sr-Cyrl-CS"/>
        </w:rPr>
        <w:t>самосталног финансијско-рачуноводсвеног сарадника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код Послодавца обавља 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0,5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извршилац. </w:t>
      </w:r>
      <w:r w:rsidR="00C002C8">
        <w:rPr>
          <w:rFonts w:ascii="Times New Roman" w:hAnsi="Times New Roman" w:cs="Times New Roman"/>
          <w:sz w:val="24"/>
          <w:szCs w:val="24"/>
          <w:lang w:val="sr-Cyrl-CS"/>
        </w:rPr>
        <w:t>Самостални финансијско-рачуноводсвене сарадник:</w:t>
      </w:r>
    </w:p>
    <w:p w:rsidR="00C002C8" w:rsidRPr="00C002C8" w:rsidRDefault="00C002C8" w:rsidP="00C0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прикупља, уређује и припрема податке за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израду финансијских анализа, извештаја и пројеката;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проверава исправност финансијско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рачуноводствених образаца;</w:t>
      </w:r>
    </w:p>
    <w:p w:rsidR="00C002C8" w:rsidRPr="00C002C8" w:rsidRDefault="00C002C8" w:rsidP="00C0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припрема прописане документације за подношење пореских евиденција и пријава;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врши билансирање прихода и расхода (месечно, квартално и годишње);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врши билансирање позиција биланса стања;</w:t>
      </w:r>
    </w:p>
    <w:p w:rsidR="00C002C8" w:rsidRPr="00C002C8" w:rsidRDefault="00C002C8" w:rsidP="00C0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израђује документацију за подношење пореским службама и другим прописима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установљеним органима и службама;</w:t>
      </w:r>
    </w:p>
    <w:p w:rsidR="00C002C8" w:rsidRPr="00C002C8" w:rsidRDefault="00C002C8" w:rsidP="00C0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води евиденције о реализованим финансијским плановима и контролише примену усвојеног контног плана;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 xml:space="preserve">припрема и обрађује податке за финансијске прегледе и анализе, статистичке </w:t>
      </w:r>
      <w:r>
        <w:rPr>
          <w:rFonts w:ascii="Times New Roman" w:eastAsia="Times New Roman" w:hAnsi="Times New Roman" w:cs="Times New Roman"/>
          <w:sz w:val="24"/>
          <w:szCs w:val="24"/>
        </w:rPr>
        <w:t>остале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извештаје везане за финансијско материјално пословање;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припрема податке, извештаје и информације о финансијском пословању;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припрема и обрађује захтеве за плаћање по различитим основама;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прати прописе и води евиденцију измена прописа из делокруга рада;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води евиденције из делокруга рада и извештава о извршеним активностима;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обавља обрачуне и реализује девизна плаћањаи води девизну благајну;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 xml:space="preserve">води помоћне књиге и евиденције и усаглашава помоћне књиге са главном 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02C8">
        <w:rPr>
          <w:rFonts w:ascii="Times New Roman" w:eastAsia="Times New Roman" w:hAnsi="Times New Roman" w:cs="Times New Roman"/>
          <w:sz w:val="24"/>
          <w:szCs w:val="24"/>
        </w:rPr>
        <w:t>књигом;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евидентира пословне промене;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припрема документацију за усаглашавање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потраживања и обавезе;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чува и архивира помоћне књиге и евиденције;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 xml:space="preserve">врши обрачун и исплату плата, накнада и других личних примања, припадајућих 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02C8">
        <w:rPr>
          <w:rFonts w:ascii="Times New Roman" w:eastAsia="Times New Roman" w:hAnsi="Times New Roman" w:cs="Times New Roman"/>
          <w:sz w:val="24"/>
          <w:szCs w:val="24"/>
        </w:rPr>
        <w:t>пореза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и доприноса;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 xml:space="preserve">припрема и обрађује документацију за пословне промене исказане на изводима </w:t>
      </w:r>
    </w:p>
    <w:p w:rsidR="00C002C8" w:rsidRPr="00C002C8" w:rsidRDefault="00C002C8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02C8">
        <w:rPr>
          <w:rFonts w:ascii="Times New Roman" w:eastAsia="Times New Roman" w:hAnsi="Times New Roman" w:cs="Times New Roman"/>
          <w:sz w:val="24"/>
          <w:szCs w:val="24"/>
        </w:rPr>
        <w:t>рачуна;</w:t>
      </w:r>
    </w:p>
    <w:p w:rsidR="00CF4A9E" w:rsidRDefault="00C002C8" w:rsidP="00CF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20) </w:t>
      </w:r>
      <w:r w:rsidRPr="00C002C8">
        <w:rPr>
          <w:rFonts w:ascii="Times New Roman" w:eastAsia="Times New Roman" w:hAnsi="Times New Roman" w:cs="Times New Roman"/>
          <w:sz w:val="24"/>
          <w:szCs w:val="24"/>
        </w:rPr>
        <w:t>контролише електронске налоге за плаћање и аутоматске налоге за књижење.</w:t>
      </w:r>
    </w:p>
    <w:p w:rsidR="00CF4A9E" w:rsidRPr="00CF4A9E" w:rsidRDefault="00CF4A9E" w:rsidP="00CF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21)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директора и у скла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CF4A9E" w:rsidRPr="00CF4A9E" w:rsidRDefault="00CF4A9E" w:rsidP="00C0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4D1" w:rsidRPr="00C002C8" w:rsidRDefault="00C424D1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424D1" w:rsidRPr="00C002C8" w:rsidRDefault="00C424D1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Домар/мајстор одржавања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27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Послове до</w:t>
      </w:r>
      <w:r w:rsidR="002731CB">
        <w:rPr>
          <w:rFonts w:ascii="Times New Roman" w:hAnsi="Times New Roman" w:cs="Times New Roman"/>
          <w:sz w:val="24"/>
          <w:szCs w:val="24"/>
          <w:lang w:val="sr-Cyrl-CS"/>
        </w:rPr>
        <w:t>мара/мајстора одржавања обавља 1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 w:rsidR="002731CB"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Домар: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72115B" w:rsidRPr="0072115B" w:rsidRDefault="006C09C5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2)обавља</w:t>
      </w:r>
      <w:r w:rsidR="0072115B"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механичарске/електричарске/водоинсталатерске/браварс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ке/столарске/лимарске/ молерске</w:t>
      </w:r>
      <w:r w:rsidR="0072115B"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и сл. послове, послове ложача, као и друге радове одржавања и поправки;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припрема објекте, опрему и инсталације за рад;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обавештава надлежне службе о уоченим неправилностима у објекту или већим кваровима на системима и инсталацијама;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пушта опрему или постројења у оперативни рад и зауставља на крају оперативног рада или у случају поремећаја или квара;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прати параметре рада и подешава опрему и постројење;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рукује постројењима у котларници;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редовне прегледе објеката, опреме, постројења и инсталација, према плану одржавања;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води евиденцију о кваровима и извршеним поправкама;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3.3.4. Послови услужних делатности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Сервирка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сервирке код Послодавца обављају 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0,</w:t>
      </w:r>
      <w:r w:rsidR="003A78DF">
        <w:rPr>
          <w:rFonts w:ascii="Times New Roman" w:hAnsi="Times New Roman" w:cs="Times New Roman"/>
          <w:sz w:val="24"/>
          <w:szCs w:val="24"/>
          <w:lang w:val="sr-Cyrl-CS"/>
        </w:rPr>
        <w:t>65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извршиоца. Сервирка: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припрема, сервира и послужује топле и хладне безалкохолне напитке;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одржава хигијену посуђа, прибора и уређаја;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преузима робу и води књиге задужења и раздужења робе;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води евиденције о требовању и утрошку робе;</w:t>
      </w:r>
    </w:p>
    <w:p w:rsidR="0072115B" w:rsidRPr="0072115B" w:rsidRDefault="006C09C5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C002C8" w:rsidRDefault="00C002C8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C002C8" w:rsidRDefault="0072115B" w:rsidP="00C002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3.3.5. Остали послови подршке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Чистачица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29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Послове чистачице код Послодавца обављају 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извршилаца. Чистачица:</w:t>
      </w:r>
    </w:p>
    <w:p w:rsidR="0072115B" w:rsidRPr="0072115B" w:rsidRDefault="0072115B" w:rsidP="0072115B">
      <w:pPr>
        <w:spacing w:after="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одржава хигијену у просторијама и санитарним чворовима;</w:t>
      </w:r>
    </w:p>
    <w:p w:rsidR="0072115B" w:rsidRPr="0072115B" w:rsidRDefault="0072115B" w:rsidP="0072115B">
      <w:pPr>
        <w:spacing w:after="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одржава чистоћу дворишта и износи смеће;</w:t>
      </w:r>
    </w:p>
    <w:p w:rsidR="0072115B" w:rsidRPr="0072115B" w:rsidRDefault="0072115B" w:rsidP="0072115B">
      <w:pPr>
        <w:spacing w:after="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при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ављу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сва оштећења и кварове на инсталаци</w:t>
      </w:r>
      <w:r w:rsidRPr="0072115B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ама и инвентару;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прати стање залиха потрошног материјала за потребе одржавања чистоће;</w:t>
      </w:r>
    </w:p>
    <w:p w:rsidR="0072115B" w:rsidRPr="0072115B" w:rsidRDefault="006C09C5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t>) обавља и друге послове по налогу директора и у скла</w:t>
      </w:r>
      <w:r w:rsidR="0072115B"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4. Услови за избор директора и за распоређивање на радно место помоћника директора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директора Послодавца може бити изабрано лице које, поред испуњености свих осталих услова за пријем у радни однос код Послодавца, испуњава следеће услове: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5798"/>
        <w:gridCol w:w="57"/>
      </w:tblGrid>
      <w:tr w:rsidR="0072115B" w:rsidRPr="0072115B" w:rsidTr="006C09C5">
        <w:trPr>
          <w:gridAfter w:val="1"/>
          <w:wAfter w:w="6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спрема/ образовање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Високо образовање: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за наставника одговарајуће врсте школе, педагога или психолога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за наставника одговарајуће врсте школе, педагога или психолога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изузетно: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за наставника одговарајуће врсте школе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–ако се на конкурс не пријави ниједан кандидат са одговарајућим образовањем.</w:t>
            </w:r>
          </w:p>
        </w:tc>
      </w:tr>
      <w:tr w:rsidR="006C09C5" w:rsidRPr="0072115B" w:rsidTr="006C0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6C09C5" w:rsidRPr="0072115B" w:rsidRDefault="006C09C5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 / испити/радно искуство/компетенције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6C09C5" w:rsidRPr="0072115B" w:rsidRDefault="006C09C5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дозвола за рад наставника, васпитача и стручног сарадника (лиценца)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;</w:t>
            </w:r>
          </w:p>
          <w:p w:rsidR="006C09C5" w:rsidRPr="0072115B" w:rsidRDefault="006C09C5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– обука и положен испит за директора установе (лиценца);</w:t>
            </w:r>
          </w:p>
          <w:p w:rsidR="006C09C5" w:rsidRPr="0072115B" w:rsidRDefault="006C09C5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– 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6C09C5" w:rsidRPr="0072115B" w:rsidRDefault="006C09C5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</w:tbl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5. Услови за пријем у радни однос код Послодавца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5.1. Општи услови за пријем у радни однос</w:t>
      </w: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31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У радни однос код Послодавца може да буде примљено лице под условима прописаним законом, и то ако: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5B">
        <w:rPr>
          <w:rFonts w:ascii="Times New Roman" w:hAnsi="Times New Roman" w:cs="Times New Roman"/>
          <w:sz w:val="24"/>
          <w:szCs w:val="24"/>
        </w:rPr>
        <w:t xml:space="preserve">1) има одговарајуће образовање;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5B">
        <w:rPr>
          <w:rFonts w:ascii="Times New Roman" w:hAnsi="Times New Roman" w:cs="Times New Roman"/>
          <w:sz w:val="24"/>
          <w:szCs w:val="24"/>
        </w:rPr>
        <w:t xml:space="preserve">2) има психичку, физичку и здравствену способност за рад са децом и ученицима;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5B">
        <w:rPr>
          <w:rFonts w:ascii="Times New Roman" w:hAnsi="Times New Roman" w:cs="Times New Roman"/>
          <w:sz w:val="24"/>
          <w:szCs w:val="24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5B">
        <w:rPr>
          <w:rFonts w:ascii="Times New Roman" w:hAnsi="Times New Roman" w:cs="Times New Roman"/>
          <w:sz w:val="24"/>
          <w:szCs w:val="24"/>
        </w:rPr>
        <w:t xml:space="preserve">4) има држављанство Републике Србије;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5B">
        <w:rPr>
          <w:rFonts w:ascii="Times New Roman" w:hAnsi="Times New Roman" w:cs="Times New Roman"/>
          <w:sz w:val="24"/>
          <w:szCs w:val="24"/>
        </w:rPr>
        <w:t xml:space="preserve">5) зна српски језик и језик на којем остварује образовно-васпитни рад. 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ru-RU"/>
        </w:rPr>
        <w:t>5.2. Услови за пријем у радни однос на радним местима у образовању и васпитању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наставно особље</w:t>
      </w: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32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наставника разредне наставе, н</w:t>
      </w:r>
      <w:r w:rsidR="006C09C5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аставника у продуженом боравку 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6182"/>
      </w:tblGrid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Високо образовање: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изузетно: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</w:r>
          </w:p>
        </w:tc>
      </w:tr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дозвола за рад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– 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лиценца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положаја). </w:t>
            </w:r>
          </w:p>
        </w:tc>
      </w:tr>
    </w:tbl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33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стручног сарадника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5972"/>
      </w:tblGrid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Високо образовање: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знања/испити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-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дозвола за рад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– 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лиценца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3DD8" w:rsidRPr="0072115B" w:rsidRDefault="000F3DD8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34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Ближи услови у погледу врсте и степена образовања наставника, стручног сарадника, педагошког асистента прописани су подзаконским актом министра надлежног за послове образовања. </w:t>
      </w:r>
    </w:p>
    <w:p w:rsidR="0072115B" w:rsidRPr="0072115B" w:rsidRDefault="0072115B" w:rsidP="0072115B">
      <w:pPr>
        <w:pStyle w:val="BodyText3"/>
        <w:rPr>
          <w:szCs w:val="24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5.3. Услови за пријем у радни однос - пратећи и помоћно-технички послови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5.3.1. Правни, кадровски и административни послови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35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секретара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6553"/>
      </w:tblGrid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Високо образовање: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из области правних наука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из области правних наука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5.3.2. Финансијски и рачуноводствени послови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</w:p>
    <w:p w:rsid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За обављање послова </w:t>
      </w:r>
      <w:r w:rsidR="008F58F7">
        <w:rPr>
          <w:rFonts w:ascii="Times New Roman" w:hAnsi="Times New Roman" w:cs="Times New Roman"/>
          <w:sz w:val="24"/>
          <w:szCs w:val="24"/>
          <w:lang w:val="sr-Cyrl-CS"/>
        </w:rPr>
        <w:t>самосталног финансијско-рачуноводственог сарадника</w:t>
      </w:r>
      <w:r w:rsidR="008F58F7"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8F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оже бити примљено лице које, поред испуњености свих осталих услова за пријем у радни однос, испуњава и следеће услове:</w:t>
      </w:r>
    </w:p>
    <w:p w:rsidR="008F58F7" w:rsidRPr="0072115B" w:rsidRDefault="008F58F7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6702"/>
      </w:tblGrid>
      <w:tr w:rsidR="0072115B" w:rsidRPr="0072115B" w:rsidTr="008F58F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8F58F7" w:rsidRPr="00C002C8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образовање:</w:t>
            </w:r>
          </w:p>
          <w:p w:rsidR="008F58F7" w:rsidRPr="00C002C8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-на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:rsidR="008F58F7" w:rsidRPr="00C002C8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-на студијама у трајању до три године, по пропису који је уређивао високо образовањедо 10. септембра 2005. године;</w:t>
            </w:r>
          </w:p>
          <w:p w:rsidR="008F58F7" w:rsidRPr="00C002C8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изузетно:</w:t>
            </w:r>
          </w:p>
          <w:p w:rsidR="008F58F7" w:rsidRPr="008F58F7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-средње образовање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и радно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2C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искуство на тим пословима стечено до дана ступања на снагу ове уред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F58F7" w:rsidRPr="0072115B" w:rsidTr="008F58F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8F58F7" w:rsidRPr="0072115B" w:rsidRDefault="008F58F7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8F58F7" w:rsidRPr="008F58F7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F7">
              <w:rPr>
                <w:rFonts w:ascii="Times New Roman" w:eastAsia="Times New Roman" w:hAnsi="Times New Roman" w:cs="Times New Roman"/>
                <w:sz w:val="24"/>
                <w:szCs w:val="24"/>
              </w:rPr>
              <w:t>-знање рада на рачунару;</w:t>
            </w:r>
          </w:p>
          <w:p w:rsidR="008F58F7" w:rsidRPr="008F58F7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F7">
              <w:rPr>
                <w:rFonts w:ascii="Times New Roman" w:eastAsia="Times New Roman" w:hAnsi="Times New Roman" w:cs="Times New Roman"/>
                <w:sz w:val="24"/>
                <w:szCs w:val="24"/>
              </w:rPr>
              <w:t>-најмање три године радног искуства</w:t>
            </w:r>
          </w:p>
          <w:p w:rsidR="008F58F7" w:rsidRPr="00C002C8" w:rsidRDefault="008F58F7" w:rsidP="008F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570" w:rsidRDefault="009F7570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36. а</w:t>
      </w:r>
    </w:p>
    <w:p w:rsidR="000F3DD8" w:rsidRDefault="009F7570" w:rsidP="009F7570">
      <w:pPr>
        <w:spacing w:after="0"/>
        <w:jc w:val="both"/>
        <w:rPr>
          <w:rFonts w:ascii="Verdana" w:hAnsi="Verdana"/>
          <w:color w:val="000000"/>
          <w:sz w:val="28"/>
          <w:szCs w:val="28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обављање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9F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послова радног места административног радника радни однос се може засновати са лицем које испуњава услове прописане чланом 18. овог правилника и које има четврти степен стручне спреме, стечен након завршене средње школе правно-економског смера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sr-Cyrl-CS"/>
        </w:rPr>
        <w:t>.</w:t>
      </w:r>
    </w:p>
    <w:p w:rsidR="009F7570" w:rsidRPr="009F7570" w:rsidRDefault="009F7570" w:rsidP="009F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5.3.3. Послови инвестиционог и техничког одржавања, безбедности и заштите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домара/мајстора одржавања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5796"/>
      </w:tblGrid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0F3DD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средње образовање</w:t>
            </w:r>
            <w:r w:rsidR="002731C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електротехничке струке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и то </w:t>
            </w:r>
            <w:r w:rsidR="000F3DD8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у трајању од 4 године</w:t>
            </w:r>
          </w:p>
        </w:tc>
      </w:tr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5.3.4. Послови услужних делатности</w:t>
      </w:r>
    </w:p>
    <w:p w:rsidR="00CF4A9E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38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сервирке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6532"/>
      </w:tblGrid>
      <w:tr w:rsidR="0072115B" w:rsidRPr="0072115B" w:rsidTr="00C343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0F3DD8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средње образовање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било које врсте</w:t>
            </w:r>
            <w:r w:rsidR="000F3DD8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изузетно:</w:t>
            </w:r>
          </w:p>
          <w:p w:rsidR="0072115B" w:rsidRPr="0072115B" w:rsidRDefault="0072115B" w:rsidP="0072115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основно образовање и радно искуство на тим пословима стечено до дана ступања на снагу 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 w:rsidRPr="007211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A9E" w:rsidRDefault="00CF4A9E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7570" w:rsidRDefault="009F7570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F4A9E" w:rsidRDefault="00CF4A9E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5.3.5. Остали послови подршке</w:t>
      </w:r>
    </w:p>
    <w:p w:rsidR="00CF4A9E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чистачице може бити примљено лице које, поред испуњености свих осталих услова за пријем у радни однос, има основно образовање.</w:t>
      </w:r>
    </w:p>
    <w:p w:rsidR="008F58F7" w:rsidRDefault="008F58F7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58F7" w:rsidRPr="0072115B" w:rsidRDefault="008F58F7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</w:rPr>
        <w:t>IV</w:t>
      </w:r>
      <w:r w:rsidRPr="007211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ПОСЕБНЕ ОДРЕДБЕ О ЛИЦУ ЗА БЕЗБЕДНОСТ И ЗДРАВЉЕ НА РАДУ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Директор актом у писаном облику одређује лице које обавља послове безбед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ности и здравља на раду (у даљем тексту: лице за безбедност и здравље на раду).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из става 1. овог члана одређује се из редова запослених код Послодавца.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за безбедност и здравље на раду дужно је да континуирано усавршава знања у области безбедности и здравља на раду.</w:t>
      </w:r>
    </w:p>
    <w:p w:rsidR="0072115B" w:rsidRPr="0072115B" w:rsidRDefault="00CF4A9E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41</w:t>
      </w:r>
      <w:r w:rsidR="0072115B"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за безбедност и здравље на раду обавља послове у складу са Законом о безбедности и здрављу на раду, а нарочито: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1) спроводи поступак процене ризика;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2) врши контролу и даје савете Послодавцу у планирању, избору, коришћењу и одржавању средстава за рад, опасних материја и средстава и опреме за личну заш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ти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ту на раду; 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3) учествује у опремању и уређивању радног места, ради обезбеђивања безбед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них и здравих услова рада;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4) организује превентивна и периодична испитивања услова радне околине;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5) организује превентивне и периодичне прегледе и провере опреме за рад;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6) предлаже мере за побољшање услова рада, нарочито на радном месту са по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већаним ризиком;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7) свакодневно прати и контролише примену мера за безбедност и здравље код Послодавца;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8) 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9) припрема и спроводи оспособљавање запослених за безбедан и здрав рад;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10) припрема упутства за безбедан рад и контролише њихову примену;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11) 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12) сарађује и координира рад са службом медицине рада по свим питањима у области безбедности и здравља на раду;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13) води евиденције у области безбедности и здравља на раду код послодавца.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за безбедност и здравље на раду дужно је да у писаном облику извести Послодавца и представнике запослених за безбедност и здравље на раду о забрани ра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softHyphen/>
        <w:t>да из става 1. тачка 11) овог члана.</w:t>
      </w:r>
    </w:p>
    <w:p w:rsid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Ако Послодавац, и поред забране рада у смислу става 1. тачка 11) овог члана, наложи запосленом да настави рад, лице за безбедност и здравље на раду дужно је да о томе одмах извести надлежну инспекцију рада. </w:t>
      </w:r>
    </w:p>
    <w:p w:rsidR="0072115B" w:rsidRPr="00CF4A9E" w:rsidRDefault="0072115B" w:rsidP="007211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</w:rPr>
        <w:t>V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 ПРЕЛАЗНЕ И ЗАВРШНЕ ОДРЕДБЕ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42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43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44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Даном ступања на снагу Правилника престаје да важи Правилник о </w:t>
      </w:r>
      <w:r w:rsidR="00404A4A">
        <w:rPr>
          <w:rFonts w:ascii="Times New Roman" w:hAnsi="Times New Roman" w:cs="Times New Roman"/>
          <w:sz w:val="24"/>
          <w:szCs w:val="24"/>
          <w:lang w:val="sr-Cyrl-CS"/>
        </w:rPr>
        <w:t>организацији и систематизацији послова и радних задатака у основној школи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, заведен под бројем </w:t>
      </w:r>
      <w:r w:rsidR="003A78DF">
        <w:rPr>
          <w:rFonts w:ascii="Times New Roman" w:hAnsi="Times New Roman" w:cs="Times New Roman"/>
          <w:sz w:val="24"/>
          <w:szCs w:val="24"/>
          <w:lang w:val="sr-Cyrl-CS"/>
        </w:rPr>
        <w:t>394/18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, од </w:t>
      </w:r>
      <w:r w:rsidR="003A78DF">
        <w:rPr>
          <w:rFonts w:ascii="Times New Roman" w:hAnsi="Times New Roman" w:cs="Times New Roman"/>
          <w:sz w:val="24"/>
          <w:szCs w:val="24"/>
          <w:lang w:val="sr-Cyrl-CS"/>
        </w:rPr>
        <w:t>30.08.2018</w:t>
      </w:r>
      <w:r w:rsidR="00404A4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72115B" w:rsidRPr="0072115B" w:rsidRDefault="0072115B" w:rsidP="0072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F4A9E">
        <w:rPr>
          <w:rFonts w:ascii="Times New Roman" w:hAnsi="Times New Roman" w:cs="Times New Roman"/>
          <w:b/>
          <w:sz w:val="24"/>
          <w:szCs w:val="24"/>
          <w:lang w:val="sr-Cyrl-CS"/>
        </w:rPr>
        <w:t>45</w:t>
      </w:r>
      <w:r w:rsidRPr="007211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72115B" w:rsidRPr="0072115B" w:rsidRDefault="0072115B" w:rsidP="0072115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2115B" w:rsidRPr="0072115B" w:rsidRDefault="0072115B" w:rsidP="0072115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Директор Послодавца</w:t>
      </w:r>
    </w:p>
    <w:p w:rsidR="0072115B" w:rsidRPr="0072115B" w:rsidRDefault="0072115B" w:rsidP="0072115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је заведен под деловодним бројем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358-1/22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, од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12.09.2022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одбор је на Правилник дао сагласност одлуком број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364-2/22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15.09.2022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>. године, која је његов саставни део.</w:t>
      </w:r>
    </w:p>
    <w:p w:rsidR="0072115B" w:rsidRPr="0072115B" w:rsidRDefault="0072115B" w:rsidP="0072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је објављен на огласној табли Послодавца дана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15.09.2022</w:t>
      </w:r>
      <w:r w:rsidR="003E3E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а ступио је на снагу дана </w:t>
      </w:r>
      <w:r w:rsidR="009F7570">
        <w:rPr>
          <w:rFonts w:ascii="Times New Roman" w:hAnsi="Times New Roman" w:cs="Times New Roman"/>
          <w:sz w:val="24"/>
          <w:szCs w:val="24"/>
          <w:lang w:val="sr-Cyrl-CS"/>
        </w:rPr>
        <w:t>23.09.2022</w:t>
      </w:r>
      <w:r w:rsidR="003A78D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2115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3E3EFC" w:rsidRDefault="003E3EFC" w:rsidP="0072115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15B" w:rsidRPr="0072115B" w:rsidRDefault="0072115B" w:rsidP="0072115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Секретар Послодавца</w:t>
      </w:r>
    </w:p>
    <w:p w:rsidR="0072115B" w:rsidRPr="0072115B" w:rsidRDefault="0072115B" w:rsidP="0072115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2115B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4D3DB8" w:rsidRPr="0072115B" w:rsidRDefault="004D3DB8" w:rsidP="007211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DB8" w:rsidRPr="0072115B" w:rsidSect="001F250E">
      <w:footerReference w:type="default" r:id="rId12"/>
      <w:pgSz w:w="12240" w:h="15840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4" w:rsidRDefault="00513EF4" w:rsidP="0072115B">
      <w:pPr>
        <w:spacing w:after="0" w:line="240" w:lineRule="auto"/>
      </w:pPr>
      <w:r>
        <w:separator/>
      </w:r>
    </w:p>
  </w:endnote>
  <w:endnote w:type="continuationSeparator" w:id="0">
    <w:p w:rsidR="00513EF4" w:rsidRDefault="00513EF4" w:rsidP="0072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7741"/>
      <w:docPartObj>
        <w:docPartGallery w:val="Page Numbers (Bottom of Page)"/>
        <w:docPartUnique/>
      </w:docPartObj>
    </w:sdtPr>
    <w:sdtEndPr/>
    <w:sdtContent>
      <w:p w:rsidR="003B64E3" w:rsidRDefault="003B6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4E3" w:rsidRDefault="003B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4" w:rsidRDefault="00513EF4" w:rsidP="0072115B">
      <w:pPr>
        <w:spacing w:after="0" w:line="240" w:lineRule="auto"/>
      </w:pPr>
      <w:r>
        <w:separator/>
      </w:r>
    </w:p>
  </w:footnote>
  <w:footnote w:type="continuationSeparator" w:id="0">
    <w:p w:rsidR="00513EF4" w:rsidRDefault="00513EF4" w:rsidP="0072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58718C"/>
    <w:multiLevelType w:val="hybridMultilevel"/>
    <w:tmpl w:val="41C216BC"/>
    <w:lvl w:ilvl="0" w:tplc="24A4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61866"/>
    <w:multiLevelType w:val="hybridMultilevel"/>
    <w:tmpl w:val="511E491E"/>
    <w:lvl w:ilvl="0" w:tplc="AEFA2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5B"/>
    <w:rsid w:val="0007292B"/>
    <w:rsid w:val="000B69B4"/>
    <w:rsid w:val="000C63F5"/>
    <w:rsid w:val="000F18A1"/>
    <w:rsid w:val="000F3DD8"/>
    <w:rsid w:val="00176574"/>
    <w:rsid w:val="001F250E"/>
    <w:rsid w:val="002731CB"/>
    <w:rsid w:val="003172EE"/>
    <w:rsid w:val="003A78DF"/>
    <w:rsid w:val="003B0D83"/>
    <w:rsid w:val="003B64E3"/>
    <w:rsid w:val="003E3EFC"/>
    <w:rsid w:val="00404A4A"/>
    <w:rsid w:val="004155B9"/>
    <w:rsid w:val="00480914"/>
    <w:rsid w:val="00495F74"/>
    <w:rsid w:val="004B1F49"/>
    <w:rsid w:val="004D3DB8"/>
    <w:rsid w:val="00513EF4"/>
    <w:rsid w:val="006076AE"/>
    <w:rsid w:val="006547B6"/>
    <w:rsid w:val="006C09C5"/>
    <w:rsid w:val="006C5239"/>
    <w:rsid w:val="0072115B"/>
    <w:rsid w:val="008739B5"/>
    <w:rsid w:val="008F58F7"/>
    <w:rsid w:val="009124FC"/>
    <w:rsid w:val="009C31C8"/>
    <w:rsid w:val="009F7570"/>
    <w:rsid w:val="00BF0C91"/>
    <w:rsid w:val="00C002C8"/>
    <w:rsid w:val="00C343F0"/>
    <w:rsid w:val="00C424D1"/>
    <w:rsid w:val="00C526A6"/>
    <w:rsid w:val="00C82A47"/>
    <w:rsid w:val="00CA4E15"/>
    <w:rsid w:val="00CD221D"/>
    <w:rsid w:val="00CF4A9E"/>
    <w:rsid w:val="00D01A72"/>
    <w:rsid w:val="00E06A04"/>
    <w:rsid w:val="00E127F2"/>
    <w:rsid w:val="00EF7FFE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2115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2115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115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2115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11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2115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72115B"/>
    <w:pPr>
      <w:tabs>
        <w:tab w:val="left" w:pos="144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2115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721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72115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72115B"/>
    <w:rPr>
      <w:vertAlign w:val="superscript"/>
    </w:rPr>
  </w:style>
  <w:style w:type="paragraph" w:customStyle="1" w:styleId="Clan">
    <w:name w:val="Clan"/>
    <w:basedOn w:val="Normal"/>
    <w:rsid w:val="0072115B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eastAsia="Times New Roman" w:hAnsi="Helv Ciril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72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15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2115B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customStyle="1" w:styleId="Normal1">
    <w:name w:val="Normal1"/>
    <w:basedOn w:val="Normal"/>
    <w:rsid w:val="007211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F25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50E"/>
  </w:style>
  <w:style w:type="character" w:styleId="Hyperlink">
    <w:name w:val="Hyperlink"/>
    <w:basedOn w:val="DefaultParagraphFont"/>
    <w:uiPriority w:val="99"/>
    <w:semiHidden/>
    <w:unhideWhenUsed/>
    <w:rsid w:val="003B6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2115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2115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115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2115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11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2115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72115B"/>
    <w:pPr>
      <w:tabs>
        <w:tab w:val="left" w:pos="144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2115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721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72115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72115B"/>
    <w:rPr>
      <w:vertAlign w:val="superscript"/>
    </w:rPr>
  </w:style>
  <w:style w:type="paragraph" w:customStyle="1" w:styleId="Clan">
    <w:name w:val="Clan"/>
    <w:basedOn w:val="Normal"/>
    <w:rsid w:val="0072115B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eastAsia="Times New Roman" w:hAnsi="Helv Ciril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72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15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2115B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customStyle="1" w:styleId="Normal1">
    <w:name w:val="Normal1"/>
    <w:basedOn w:val="Normal"/>
    <w:rsid w:val="007211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F25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50E"/>
  </w:style>
  <w:style w:type="character" w:styleId="Hyperlink">
    <w:name w:val="Hyperlink"/>
    <w:basedOn w:val="DefaultParagraphFont"/>
    <w:uiPriority w:val="99"/>
    <w:semiHidden/>
    <w:unhideWhenUsed/>
    <w:rsid w:val="003B6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FCC7-D355-44A2-8758-14FEEBB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2022-10-25T09:27:00Z</cp:lastPrinted>
  <dcterms:created xsi:type="dcterms:W3CDTF">2022-11-10T11:19:00Z</dcterms:created>
  <dcterms:modified xsi:type="dcterms:W3CDTF">2022-11-10T11:19:00Z</dcterms:modified>
</cp:coreProperties>
</file>